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848" w:type="dxa"/>
        <w:tblInd w:w="-71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69"/>
        <w:gridCol w:w="813"/>
        <w:gridCol w:w="780"/>
        <w:gridCol w:w="691"/>
        <w:gridCol w:w="800"/>
        <w:gridCol w:w="3895"/>
      </w:tblGrid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/>
        </w:trPr>
        <w:tc>
          <w:tcPr>
            <w:tcW w:w="38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157" w:lineRule="exact"/>
              <w:ind w:left="41"/>
              <w:rPr>
                <w:rFonts w:ascii="Calibri" w:hAnsi="Calibri" w:cs="Calibri"/>
                <w:sz w:val="14"/>
                <w:szCs w:val="14"/>
                <w:lang w:bidi="ar-SA"/>
              </w:rPr>
            </w:pPr>
            <w:bookmarkStart w:id="0" w:name="_GoBack"/>
            <w:bookmarkEnd w:id="0"/>
            <w:r w:rsidRPr="005673EA">
              <w:rPr>
                <w:rFonts w:ascii="Calibri" w:hAnsi="Calibri" w:cs="Calibri"/>
                <w:sz w:val="14"/>
                <w:szCs w:val="14"/>
                <w:lang w:bidi="ar-SA"/>
              </w:rPr>
              <w:t>Husleverantör</w:t>
            </w:r>
          </w:p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4"/>
                <w:szCs w:val="14"/>
                <w:lang w:bidi="ar-SA"/>
              </w:rPr>
            </w:pPr>
          </w:p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" w:after="0"/>
              <w:ind w:left="1056" w:right="1037"/>
              <w:jc w:val="center"/>
              <w:rPr>
                <w:rFonts w:ascii="Calibri" w:hAnsi="Calibri" w:cs="Calibri"/>
                <w:b/>
                <w:bCs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Cs w:val="22"/>
                <w:lang w:bidi="ar-SA"/>
              </w:rPr>
              <w:t>Älvsbyhus AB</w:t>
            </w:r>
          </w:p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2" w:after="0"/>
              <w:rPr>
                <w:rFonts w:ascii="Times New Roman" w:hAnsi="Times New Roman"/>
                <w:sz w:val="23"/>
                <w:szCs w:val="23"/>
                <w:lang w:bidi="ar-SA"/>
              </w:rPr>
            </w:pPr>
          </w:p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ind w:left="1056" w:right="1036"/>
              <w:jc w:val="center"/>
              <w:rPr>
                <w:rFonts w:ascii="Calibri" w:hAnsi="Calibri" w:cs="Calibri"/>
                <w:sz w:val="16"/>
                <w:szCs w:val="16"/>
                <w:lang w:bidi="ar-SA"/>
              </w:rPr>
            </w:pPr>
            <w:r w:rsidRPr="005673EA">
              <w:rPr>
                <w:rFonts w:ascii="Calibri" w:hAnsi="Calibri" w:cs="Calibri"/>
                <w:sz w:val="16"/>
                <w:szCs w:val="16"/>
                <w:lang w:bidi="ar-SA"/>
              </w:rPr>
              <w:t xml:space="preserve">942 </w:t>
            </w:r>
            <w:proofErr w:type="gramStart"/>
            <w:r w:rsidRPr="005673EA">
              <w:rPr>
                <w:rFonts w:ascii="Calibri" w:hAnsi="Calibri" w:cs="Calibri"/>
                <w:sz w:val="16"/>
                <w:szCs w:val="16"/>
                <w:lang w:bidi="ar-SA"/>
              </w:rPr>
              <w:t>81  Älvsbyn</w:t>
            </w:r>
            <w:proofErr w:type="gramEnd"/>
          </w:p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60" w:after="0"/>
              <w:ind w:left="1056" w:right="1037"/>
              <w:jc w:val="center"/>
              <w:rPr>
                <w:rFonts w:ascii="Calibri" w:hAnsi="Calibri" w:cs="Calibri"/>
                <w:sz w:val="16"/>
                <w:szCs w:val="16"/>
                <w:lang w:bidi="ar-SA"/>
              </w:rPr>
            </w:pPr>
            <w:r w:rsidRPr="005673EA">
              <w:rPr>
                <w:rFonts w:ascii="Calibri" w:hAnsi="Calibri" w:cs="Calibri"/>
                <w:sz w:val="16"/>
                <w:szCs w:val="16"/>
                <w:lang w:bidi="ar-SA"/>
              </w:rPr>
              <w:t>Tel: 0929-162 00</w:t>
            </w:r>
          </w:p>
        </w:tc>
        <w:tc>
          <w:tcPr>
            <w:tcW w:w="15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157" w:lineRule="exact"/>
              <w:ind w:left="41"/>
              <w:rPr>
                <w:rFonts w:ascii="Calibri" w:hAnsi="Calibri" w:cs="Calibri"/>
                <w:sz w:val="14"/>
                <w:szCs w:val="14"/>
                <w:lang w:bidi="ar-SA"/>
              </w:rPr>
            </w:pPr>
            <w:r w:rsidRPr="005673EA">
              <w:rPr>
                <w:rFonts w:ascii="Calibri" w:hAnsi="Calibri" w:cs="Calibri"/>
                <w:sz w:val="14"/>
                <w:szCs w:val="14"/>
                <w:lang w:bidi="ar-SA"/>
              </w:rPr>
              <w:t>Kalkylen utförd av</w:t>
            </w:r>
          </w:p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57" w:lineRule="exact"/>
              <w:ind w:left="37"/>
              <w:rPr>
                <w:rFonts w:ascii="Calibri" w:hAnsi="Calibri" w:cs="Calibri"/>
                <w:szCs w:val="22"/>
                <w:lang w:bidi="ar-SA"/>
              </w:rPr>
            </w:pPr>
          </w:p>
        </w:tc>
        <w:tc>
          <w:tcPr>
            <w:tcW w:w="538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157" w:lineRule="exact"/>
              <w:ind w:left="43"/>
              <w:rPr>
                <w:rFonts w:ascii="Calibri" w:hAnsi="Calibri" w:cs="Calibri"/>
                <w:sz w:val="14"/>
                <w:szCs w:val="14"/>
                <w:lang w:bidi="ar-SA"/>
              </w:rPr>
            </w:pPr>
            <w:r w:rsidRPr="005673EA">
              <w:rPr>
                <w:rFonts w:ascii="Calibri" w:hAnsi="Calibri" w:cs="Calibri"/>
                <w:sz w:val="14"/>
                <w:szCs w:val="14"/>
                <w:lang w:bidi="ar-SA"/>
              </w:rPr>
              <w:t>Köpare</w:t>
            </w:r>
          </w:p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54" w:lineRule="exact"/>
              <w:ind w:left="43"/>
              <w:rPr>
                <w:rFonts w:ascii="Calibri" w:hAnsi="Calibri" w:cs="Calibri"/>
                <w:szCs w:val="22"/>
                <w:lang w:bidi="ar-SA"/>
              </w:rPr>
            </w:pP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157" w:lineRule="exact"/>
              <w:ind w:left="41"/>
              <w:rPr>
                <w:rFonts w:ascii="Calibri" w:hAnsi="Calibri" w:cs="Calibri"/>
                <w:sz w:val="14"/>
                <w:szCs w:val="14"/>
                <w:lang w:bidi="ar-SA"/>
              </w:rPr>
            </w:pPr>
            <w:r w:rsidRPr="005673EA">
              <w:rPr>
                <w:rFonts w:ascii="Calibri" w:hAnsi="Calibri" w:cs="Calibri"/>
                <w:sz w:val="14"/>
                <w:szCs w:val="14"/>
                <w:lang w:bidi="ar-SA"/>
              </w:rPr>
              <w:t>Datum</w:t>
            </w:r>
          </w:p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54" w:lineRule="exact"/>
              <w:ind w:left="41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2019-12-19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157" w:lineRule="exact"/>
              <w:ind w:left="42"/>
              <w:rPr>
                <w:rFonts w:ascii="Calibri" w:hAnsi="Calibri" w:cs="Calibri"/>
                <w:sz w:val="14"/>
                <w:szCs w:val="14"/>
                <w:lang w:bidi="ar-SA"/>
              </w:rPr>
            </w:pPr>
            <w:r w:rsidRPr="005673EA">
              <w:rPr>
                <w:rFonts w:ascii="Calibri" w:hAnsi="Calibri" w:cs="Calibri"/>
                <w:sz w:val="14"/>
                <w:szCs w:val="14"/>
                <w:lang w:bidi="ar-SA"/>
              </w:rPr>
              <w:t>Kalkyl nr</w:t>
            </w:r>
          </w:p>
        </w:tc>
        <w:tc>
          <w:tcPr>
            <w:tcW w:w="538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157" w:lineRule="exact"/>
              <w:ind w:left="43"/>
              <w:rPr>
                <w:rFonts w:ascii="Calibri" w:hAnsi="Calibri" w:cs="Calibri"/>
                <w:sz w:val="14"/>
                <w:szCs w:val="14"/>
                <w:lang w:bidi="ar-SA"/>
              </w:rPr>
            </w:pPr>
            <w:r w:rsidRPr="005673EA">
              <w:rPr>
                <w:rFonts w:ascii="Calibri" w:hAnsi="Calibri" w:cs="Calibri"/>
                <w:sz w:val="14"/>
                <w:szCs w:val="14"/>
                <w:lang w:bidi="ar-SA"/>
              </w:rPr>
              <w:t>Tomt</w:t>
            </w: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22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157" w:lineRule="exact"/>
              <w:ind w:left="41"/>
              <w:rPr>
                <w:rFonts w:ascii="Calibri" w:hAnsi="Calibri" w:cs="Calibri"/>
                <w:sz w:val="14"/>
                <w:szCs w:val="14"/>
                <w:lang w:bidi="ar-SA"/>
              </w:rPr>
            </w:pPr>
            <w:r w:rsidRPr="005673EA">
              <w:rPr>
                <w:rFonts w:ascii="Calibri" w:hAnsi="Calibri" w:cs="Calibri"/>
                <w:sz w:val="14"/>
                <w:szCs w:val="14"/>
                <w:lang w:bidi="ar-SA"/>
              </w:rPr>
              <w:t>Husmodell</w:t>
            </w:r>
          </w:p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54" w:lineRule="exact"/>
              <w:ind w:left="41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Fanny</w:t>
            </w:r>
          </w:p>
        </w:tc>
        <w:tc>
          <w:tcPr>
            <w:tcW w:w="46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157" w:lineRule="exact"/>
              <w:ind w:left="44"/>
              <w:rPr>
                <w:rFonts w:ascii="Calibri" w:hAnsi="Calibri" w:cs="Calibri"/>
                <w:sz w:val="14"/>
                <w:szCs w:val="14"/>
                <w:lang w:bidi="ar-SA"/>
              </w:rPr>
            </w:pPr>
            <w:r w:rsidRPr="005673EA">
              <w:rPr>
                <w:rFonts w:ascii="Calibri" w:hAnsi="Calibri" w:cs="Calibri"/>
                <w:sz w:val="14"/>
                <w:szCs w:val="14"/>
                <w:lang w:bidi="ar-SA"/>
              </w:rPr>
              <w:t>Ekonomidel</w:t>
            </w: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24" w:after="0"/>
              <w:ind w:left="41"/>
              <w:rPr>
                <w:rFonts w:ascii="Calibri" w:hAnsi="Calibri" w:cs="Calibri"/>
                <w:sz w:val="12"/>
                <w:szCs w:val="12"/>
                <w:lang w:bidi="ar-SA"/>
              </w:rPr>
            </w:pPr>
            <w:r w:rsidRPr="005673EA">
              <w:rPr>
                <w:rFonts w:ascii="Calibri" w:hAnsi="Calibri" w:cs="Calibri"/>
                <w:sz w:val="12"/>
                <w:szCs w:val="12"/>
                <w:lang w:bidi="ar-SA"/>
              </w:rPr>
              <w:t>Säljarens åtagande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5" w:after="0"/>
              <w:ind w:left="42"/>
              <w:rPr>
                <w:rFonts w:ascii="Calibri" w:hAnsi="Calibri" w:cs="Calibri"/>
                <w:sz w:val="12"/>
                <w:szCs w:val="12"/>
                <w:lang w:bidi="ar-SA"/>
              </w:rPr>
            </w:pPr>
            <w:r w:rsidRPr="005673EA">
              <w:rPr>
                <w:rFonts w:ascii="Calibri" w:hAnsi="Calibri" w:cs="Calibri"/>
                <w:sz w:val="12"/>
                <w:szCs w:val="12"/>
                <w:lang w:bidi="ar-SA"/>
              </w:rPr>
              <w:t>Annat skriftligt</w:t>
            </w:r>
          </w:p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105" w:lineRule="exact"/>
              <w:ind w:left="42"/>
              <w:rPr>
                <w:rFonts w:ascii="Calibri" w:hAnsi="Calibri" w:cs="Calibri"/>
                <w:sz w:val="12"/>
                <w:szCs w:val="12"/>
                <w:lang w:bidi="ar-SA"/>
              </w:rPr>
            </w:pPr>
            <w:r w:rsidRPr="005673EA">
              <w:rPr>
                <w:rFonts w:ascii="Calibri" w:hAnsi="Calibri" w:cs="Calibri"/>
                <w:sz w:val="12"/>
                <w:szCs w:val="12"/>
                <w:lang w:bidi="ar-SA"/>
              </w:rPr>
              <w:t>anbud/avtal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24" w:after="0"/>
              <w:ind w:left="43"/>
              <w:rPr>
                <w:rFonts w:ascii="Calibri" w:hAnsi="Calibri" w:cs="Calibri"/>
                <w:sz w:val="12"/>
                <w:szCs w:val="12"/>
                <w:lang w:bidi="ar-SA"/>
              </w:rPr>
            </w:pPr>
            <w:r w:rsidRPr="005673EA">
              <w:rPr>
                <w:rFonts w:ascii="Calibri" w:hAnsi="Calibri" w:cs="Calibri"/>
                <w:sz w:val="12"/>
                <w:szCs w:val="12"/>
                <w:lang w:bidi="ar-SA"/>
              </w:rPr>
              <w:t>Köparens uppgift</w:t>
            </w: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5" w:after="0"/>
              <w:ind w:left="44"/>
              <w:rPr>
                <w:rFonts w:ascii="Calibri" w:hAnsi="Calibri" w:cs="Calibri"/>
                <w:sz w:val="12"/>
                <w:szCs w:val="12"/>
                <w:lang w:bidi="ar-SA"/>
              </w:rPr>
            </w:pPr>
            <w:r w:rsidRPr="005673EA">
              <w:rPr>
                <w:rFonts w:ascii="Calibri" w:hAnsi="Calibri" w:cs="Calibri"/>
                <w:sz w:val="12"/>
                <w:szCs w:val="12"/>
                <w:lang w:bidi="ar-SA"/>
              </w:rPr>
              <w:t>Säljarens</w:t>
            </w:r>
          </w:p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105" w:lineRule="exact"/>
              <w:ind w:left="44"/>
              <w:rPr>
                <w:rFonts w:ascii="Calibri" w:hAnsi="Calibri" w:cs="Calibri"/>
                <w:sz w:val="12"/>
                <w:szCs w:val="12"/>
                <w:lang w:bidi="ar-SA"/>
              </w:rPr>
            </w:pPr>
            <w:r w:rsidRPr="005673EA">
              <w:rPr>
                <w:rFonts w:ascii="Calibri" w:hAnsi="Calibri" w:cs="Calibri"/>
                <w:sz w:val="12"/>
                <w:szCs w:val="12"/>
                <w:lang w:bidi="ar-SA"/>
              </w:rPr>
              <w:t>uppskattning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24" w:after="0"/>
              <w:ind w:left="45"/>
              <w:rPr>
                <w:rFonts w:ascii="Calibri" w:hAnsi="Calibri" w:cs="Calibri"/>
                <w:sz w:val="12"/>
                <w:szCs w:val="12"/>
                <w:lang w:bidi="ar-SA"/>
              </w:rPr>
            </w:pPr>
            <w:r w:rsidRPr="005673EA">
              <w:rPr>
                <w:rFonts w:ascii="Calibri" w:hAnsi="Calibri" w:cs="Calibri"/>
                <w:sz w:val="12"/>
                <w:szCs w:val="12"/>
                <w:lang w:bidi="ar-SA"/>
              </w:rPr>
              <w:t>Anm. specifikation</w:t>
            </w: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254" w:lineRule="exact"/>
              <w:ind w:left="41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Köpeskilling för tomt</w:t>
            </w:r>
          </w:p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9" w:lineRule="auto"/>
              <w:ind w:left="41" w:right="505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Fastighetsbildning mm Anslutningsavgift VA Anslutningsavgift el, fjärrvärme Övrig tomtkostnad</w:t>
            </w:r>
          </w:p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56" w:after="0"/>
              <w:ind w:left="41"/>
              <w:rPr>
                <w:rFonts w:ascii="Calibri" w:hAnsi="Calibri" w:cs="Calibri"/>
                <w:b/>
                <w:bCs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Cs w:val="22"/>
                <w:lang w:bidi="ar-SA"/>
              </w:rPr>
              <w:t>Summa tomt och avgifter</w:t>
            </w: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0" w:after="0"/>
              <w:ind w:right="55"/>
              <w:jc w:val="right"/>
              <w:rPr>
                <w:rFonts w:ascii="Calibri" w:hAnsi="Calibri" w:cs="Calibri"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sz w:val="18"/>
                <w:szCs w:val="18"/>
                <w:lang w:bidi="ar-SA"/>
              </w:rPr>
              <w:t>340 000</w:t>
            </w: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0" w:after="0"/>
              <w:ind w:right="54"/>
              <w:jc w:val="right"/>
              <w:rPr>
                <w:rFonts w:ascii="Calibri" w:hAnsi="Calibri" w:cs="Calibri"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sz w:val="18"/>
                <w:szCs w:val="18"/>
                <w:lang w:bidi="ar-SA"/>
              </w:rPr>
              <w:t>0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0" w:after="0"/>
              <w:ind w:right="54"/>
              <w:jc w:val="right"/>
              <w:rPr>
                <w:rFonts w:ascii="Calibri" w:hAnsi="Calibri" w:cs="Calibri"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sz w:val="18"/>
                <w:szCs w:val="18"/>
                <w:lang w:bidi="ar-SA"/>
              </w:rPr>
              <w:t>0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0" w:after="0"/>
              <w:ind w:right="55"/>
              <w:jc w:val="right"/>
              <w:rPr>
                <w:rFonts w:ascii="Calibri" w:hAnsi="Calibri" w:cs="Calibri"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sz w:val="18"/>
                <w:szCs w:val="18"/>
                <w:lang w:bidi="ar-SA"/>
              </w:rPr>
              <w:t>22 200</w:t>
            </w: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0" w:after="0"/>
              <w:ind w:right="54"/>
              <w:jc w:val="right"/>
              <w:rPr>
                <w:rFonts w:ascii="Calibri" w:hAnsi="Calibri" w:cs="Calibri"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sz w:val="18"/>
                <w:szCs w:val="18"/>
                <w:lang w:bidi="ar-SA"/>
              </w:rPr>
              <w:t>0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exact"/>
              <w:ind w:left="45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Lägenhetsavgift</w:t>
            </w: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0" w:after="0"/>
              <w:ind w:right="55"/>
              <w:jc w:val="right"/>
              <w:rPr>
                <w:rFonts w:ascii="Calibri" w:hAnsi="Calibri" w:cs="Calibri"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sz w:val="18"/>
                <w:szCs w:val="18"/>
                <w:lang w:bidi="ar-SA"/>
              </w:rPr>
              <w:t>35 000</w:t>
            </w: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0" w:after="0"/>
              <w:ind w:right="54"/>
              <w:jc w:val="right"/>
              <w:rPr>
                <w:rFonts w:ascii="Calibri" w:hAnsi="Calibri" w:cs="Calibri"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sz w:val="18"/>
                <w:szCs w:val="18"/>
                <w:lang w:bidi="ar-SA"/>
              </w:rPr>
              <w:t>0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0" w:after="0"/>
              <w:ind w:right="54"/>
              <w:jc w:val="right"/>
              <w:rPr>
                <w:rFonts w:ascii="Calibri" w:hAnsi="Calibri" w:cs="Calibri"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sz w:val="18"/>
                <w:szCs w:val="18"/>
                <w:lang w:bidi="ar-SA"/>
              </w:rPr>
              <w:t>0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59" w:after="0"/>
              <w:ind w:right="58"/>
              <w:jc w:val="right"/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  <w:t>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59" w:after="0"/>
              <w:ind w:right="56"/>
              <w:jc w:val="right"/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59" w:after="0"/>
              <w:ind w:right="55"/>
              <w:jc w:val="right"/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  <w:t>397 200</w:t>
            </w: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59" w:after="0"/>
              <w:ind w:right="54"/>
              <w:jc w:val="right"/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  <w:t>0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40" w:after="0"/>
              <w:ind w:right="62"/>
              <w:jc w:val="right"/>
              <w:rPr>
                <w:rFonts w:ascii="Calibri" w:hAnsi="Calibri" w:cs="Calibri"/>
                <w:b/>
                <w:bCs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Cs w:val="22"/>
                <w:lang w:bidi="ar-SA"/>
              </w:rPr>
              <w:t>397 200</w:t>
            </w: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254" w:lineRule="exact"/>
              <w:ind w:left="41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Schakt, pålning, sprängning</w:t>
            </w:r>
          </w:p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9" w:lineRule="auto"/>
              <w:ind w:left="41" w:right="1319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Grovplanering Finplanering Utvändiga VA-arbeten</w:t>
            </w:r>
          </w:p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" w:after="0"/>
              <w:ind w:left="41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Övrig exploateringskostnad</w:t>
            </w:r>
          </w:p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66" w:after="0"/>
              <w:ind w:left="41"/>
              <w:rPr>
                <w:rFonts w:ascii="Calibri" w:hAnsi="Calibri" w:cs="Calibri"/>
                <w:b/>
                <w:bCs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Cs w:val="22"/>
                <w:lang w:bidi="ar-SA"/>
              </w:rPr>
              <w:t>Summa exploateringskostnad</w:t>
            </w: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0" w:after="0"/>
              <w:ind w:right="54"/>
              <w:jc w:val="right"/>
              <w:rPr>
                <w:rFonts w:ascii="Calibri" w:hAnsi="Calibri" w:cs="Calibri"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sz w:val="18"/>
                <w:szCs w:val="18"/>
                <w:lang w:bidi="ar-SA"/>
              </w:rPr>
              <w:t>0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0" w:after="0"/>
              <w:ind w:right="54"/>
              <w:jc w:val="right"/>
              <w:rPr>
                <w:rFonts w:ascii="Calibri" w:hAnsi="Calibri" w:cs="Calibri"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sz w:val="18"/>
                <w:szCs w:val="18"/>
                <w:lang w:bidi="ar-SA"/>
              </w:rPr>
              <w:t>0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0" w:after="0"/>
              <w:ind w:right="54"/>
              <w:jc w:val="right"/>
              <w:rPr>
                <w:rFonts w:ascii="Calibri" w:hAnsi="Calibri" w:cs="Calibri"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sz w:val="18"/>
                <w:szCs w:val="18"/>
                <w:lang w:bidi="ar-SA"/>
              </w:rPr>
              <w:t>0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0" w:after="0"/>
              <w:ind w:right="54"/>
              <w:jc w:val="right"/>
              <w:rPr>
                <w:rFonts w:ascii="Calibri" w:hAnsi="Calibri" w:cs="Calibri"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sz w:val="18"/>
                <w:szCs w:val="18"/>
                <w:lang w:bidi="ar-SA"/>
              </w:rPr>
              <w:t>265 000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exact"/>
              <w:ind w:left="45"/>
              <w:rPr>
                <w:rFonts w:ascii="Calibri" w:hAnsi="Calibri" w:cs="Calibri"/>
                <w:szCs w:val="22"/>
                <w:lang w:bidi="ar-SA"/>
              </w:rPr>
            </w:pPr>
            <w:proofErr w:type="spellStart"/>
            <w:r w:rsidRPr="005673EA">
              <w:rPr>
                <w:rFonts w:ascii="Calibri" w:hAnsi="Calibri" w:cs="Calibri"/>
                <w:szCs w:val="22"/>
                <w:lang w:bidi="ar-SA"/>
              </w:rPr>
              <w:t>Markarbeten.under.norm.gr.förh</w:t>
            </w:r>
            <w:proofErr w:type="spellEnd"/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0" w:after="0"/>
              <w:ind w:right="54"/>
              <w:jc w:val="right"/>
              <w:rPr>
                <w:rFonts w:ascii="Calibri" w:hAnsi="Calibri" w:cs="Calibri"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sz w:val="18"/>
                <w:szCs w:val="18"/>
                <w:lang w:bidi="ar-SA"/>
              </w:rPr>
              <w:t>30 000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exact"/>
              <w:ind w:left="45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Geoteknisk undersökning</w:t>
            </w: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59" w:after="0"/>
              <w:ind w:right="58"/>
              <w:jc w:val="right"/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  <w:t>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59" w:after="0"/>
              <w:ind w:right="56"/>
              <w:jc w:val="right"/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59" w:after="0"/>
              <w:ind w:right="55"/>
              <w:jc w:val="right"/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  <w:t>0</w:t>
            </w: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59" w:after="0"/>
              <w:ind w:right="54"/>
              <w:jc w:val="right"/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  <w:t>295 000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40" w:after="0"/>
              <w:ind w:right="62"/>
              <w:jc w:val="right"/>
              <w:rPr>
                <w:rFonts w:ascii="Calibri" w:hAnsi="Calibri" w:cs="Calibri"/>
                <w:b/>
                <w:bCs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Cs w:val="22"/>
                <w:lang w:bidi="ar-SA"/>
              </w:rPr>
              <w:t>295 000</w:t>
            </w: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254" w:lineRule="exact"/>
              <w:ind w:left="41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Hus, materialsats</w:t>
            </w:r>
          </w:p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9" w:lineRule="auto"/>
              <w:ind w:left="41" w:right="635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Ekonomidel Tillkommande/Avgående mtrl Grundläggning</w:t>
            </w:r>
          </w:p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" w:after="0"/>
              <w:ind w:left="41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Montering</w:t>
            </w:r>
          </w:p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9" w:lineRule="auto"/>
              <w:ind w:left="41" w:right="537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Övriga byggnadsarbeten Värme- och sanitetsinstallation Ventilation</w:t>
            </w:r>
          </w:p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" w:after="0"/>
              <w:ind w:left="41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Elinstallation</w:t>
            </w:r>
          </w:p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9" w:lineRule="auto"/>
              <w:ind w:left="41" w:right="1132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Målning och tapetsering Golvbeläggning</w:t>
            </w:r>
          </w:p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" w:after="0"/>
              <w:ind w:left="41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Övriga byggkostnader</w:t>
            </w:r>
          </w:p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66" w:after="0"/>
              <w:ind w:left="41"/>
              <w:rPr>
                <w:rFonts w:ascii="Calibri" w:hAnsi="Calibri" w:cs="Calibri"/>
                <w:b/>
                <w:bCs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Cs w:val="22"/>
                <w:lang w:bidi="ar-SA"/>
              </w:rPr>
              <w:t>Summa byggnadskostnad</w:t>
            </w: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0" w:after="0"/>
              <w:ind w:right="57"/>
              <w:jc w:val="right"/>
              <w:rPr>
                <w:rFonts w:ascii="Calibri" w:hAnsi="Calibri" w:cs="Calibri"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sz w:val="18"/>
                <w:szCs w:val="18"/>
                <w:lang w:bidi="ar-SA"/>
              </w:rPr>
              <w:t>1 658 200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exact"/>
              <w:ind w:left="45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Enligt leveransbeskrivning</w:t>
            </w: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0" w:after="0"/>
              <w:ind w:right="58"/>
              <w:jc w:val="right"/>
              <w:rPr>
                <w:rFonts w:ascii="Calibri" w:hAnsi="Calibri" w:cs="Calibri"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sz w:val="18"/>
                <w:szCs w:val="18"/>
                <w:lang w:bidi="ar-SA"/>
              </w:rPr>
              <w:t>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0" w:after="0"/>
              <w:ind w:right="58"/>
              <w:jc w:val="right"/>
              <w:rPr>
                <w:rFonts w:ascii="Calibri" w:hAnsi="Calibri" w:cs="Calibri"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sz w:val="18"/>
                <w:szCs w:val="18"/>
                <w:lang w:bidi="ar-SA"/>
              </w:rPr>
              <w:t>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exact"/>
              <w:ind w:left="45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Extra tillval mm</w:t>
            </w: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exact"/>
              <w:ind w:left="45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Ingår, se leveransbeskrivning</w:t>
            </w: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exact"/>
              <w:ind w:left="45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Ingår i Älvsbyhus standard</w:t>
            </w: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0" w:after="0"/>
              <w:ind w:right="54"/>
              <w:jc w:val="right"/>
              <w:rPr>
                <w:rFonts w:ascii="Calibri" w:hAnsi="Calibri" w:cs="Calibri"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sz w:val="18"/>
                <w:szCs w:val="18"/>
                <w:lang w:bidi="ar-SA"/>
              </w:rPr>
              <w:t>0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exact"/>
              <w:ind w:left="45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Ingår i Älvsbyhus standard</w:t>
            </w: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exact"/>
              <w:ind w:left="45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Ingår i Älvsbyhus standard</w:t>
            </w: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exact"/>
              <w:ind w:left="45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Ingår i Älvsbyhus standard</w:t>
            </w: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exact"/>
              <w:ind w:left="45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Ingår i Älvsbyhus standard</w:t>
            </w: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exact"/>
              <w:ind w:left="45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Ingår i Älvsbyhus standard</w:t>
            </w: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0" w:after="0"/>
              <w:ind w:right="54"/>
              <w:jc w:val="right"/>
              <w:rPr>
                <w:rFonts w:ascii="Calibri" w:hAnsi="Calibri" w:cs="Calibri"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exact"/>
              <w:ind w:left="45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Hyra av container för byggavfall</w:t>
            </w: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59" w:after="0"/>
              <w:ind w:right="57"/>
              <w:jc w:val="right"/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  <w:t>1 658 200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59" w:after="0"/>
              <w:ind w:right="56"/>
              <w:jc w:val="right"/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59" w:after="0"/>
              <w:ind w:right="55"/>
              <w:jc w:val="right"/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  <w:t>0</w:t>
            </w: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59" w:after="0"/>
              <w:ind w:right="54"/>
              <w:jc w:val="right"/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40" w:after="0"/>
              <w:ind w:right="62"/>
              <w:jc w:val="right"/>
              <w:rPr>
                <w:rFonts w:ascii="Calibri" w:hAnsi="Calibri" w:cs="Calibri"/>
                <w:b/>
                <w:bCs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Cs w:val="22"/>
                <w:lang w:bidi="ar-SA"/>
              </w:rPr>
              <w:t>1 668 200</w:t>
            </w: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254" w:lineRule="exact"/>
              <w:ind w:left="41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Lagfartskostnad</w:t>
            </w:r>
          </w:p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1" w:after="0" w:line="249" w:lineRule="auto"/>
              <w:ind w:left="41" w:right="412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Pantbrev, gravationsbevis mm Bygglov, byggsamråd, utsättning Garanti- och försäkringskostnad Besiktningar, byggkontroll Konsultkostnader</w:t>
            </w:r>
          </w:p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249" w:lineRule="auto"/>
              <w:ind w:left="41" w:right="349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Räntor under byggtiden, brutto Skattereduktion under byggtiden Övriga byggherrekostnader</w:t>
            </w:r>
          </w:p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56" w:after="0"/>
              <w:ind w:left="41"/>
              <w:rPr>
                <w:rFonts w:ascii="Calibri" w:hAnsi="Calibri" w:cs="Calibri"/>
                <w:b/>
                <w:bCs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Cs w:val="22"/>
                <w:lang w:bidi="ar-SA"/>
              </w:rPr>
              <w:t>Summa byggherrekostnader</w:t>
            </w: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0" w:after="0"/>
              <w:ind w:right="54"/>
              <w:jc w:val="right"/>
              <w:rPr>
                <w:rFonts w:ascii="Calibri" w:hAnsi="Calibri" w:cs="Calibri"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sz w:val="18"/>
                <w:szCs w:val="18"/>
                <w:lang w:bidi="ar-SA"/>
              </w:rPr>
              <w:t>5 100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exact"/>
              <w:ind w:left="45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 xml:space="preserve">1,5% på </w:t>
            </w:r>
            <w:proofErr w:type="spellStart"/>
            <w:r w:rsidRPr="005673EA">
              <w:rPr>
                <w:rFonts w:ascii="Calibri" w:hAnsi="Calibri" w:cs="Calibri"/>
                <w:szCs w:val="22"/>
                <w:lang w:bidi="ar-SA"/>
              </w:rPr>
              <w:t>tomtbeloppet+avgifter</w:t>
            </w:r>
            <w:proofErr w:type="spellEnd"/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0" w:after="0"/>
              <w:ind w:right="54"/>
              <w:jc w:val="right"/>
              <w:rPr>
                <w:rFonts w:ascii="Calibri" w:hAnsi="Calibri" w:cs="Calibri"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sz w:val="18"/>
                <w:szCs w:val="18"/>
                <w:lang w:bidi="ar-SA"/>
              </w:rPr>
              <w:t>42 500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exact"/>
              <w:ind w:left="45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 xml:space="preserve">2% på </w:t>
            </w:r>
            <w:proofErr w:type="spellStart"/>
            <w:r w:rsidRPr="005673EA">
              <w:rPr>
                <w:rFonts w:ascii="Calibri" w:hAnsi="Calibri" w:cs="Calibri"/>
                <w:szCs w:val="22"/>
                <w:lang w:bidi="ar-SA"/>
              </w:rPr>
              <w:t>lånebeloppet+avgifter</w:t>
            </w:r>
            <w:proofErr w:type="spellEnd"/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0" w:after="0"/>
              <w:ind w:right="54"/>
              <w:jc w:val="right"/>
              <w:rPr>
                <w:rFonts w:ascii="Calibri" w:hAnsi="Calibri" w:cs="Calibri"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sz w:val="18"/>
                <w:szCs w:val="18"/>
                <w:lang w:bidi="ar-SA"/>
              </w:rPr>
              <w:t>50 000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exact"/>
              <w:ind w:left="45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Ink nybyggnadskarta</w:t>
            </w: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0" w:after="0"/>
              <w:ind w:right="54"/>
              <w:jc w:val="right"/>
              <w:rPr>
                <w:rFonts w:ascii="Calibri" w:hAnsi="Calibri" w:cs="Calibri"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sz w:val="18"/>
                <w:szCs w:val="18"/>
                <w:lang w:bidi="ar-SA"/>
              </w:rPr>
              <w:t>0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exact"/>
              <w:ind w:left="45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Ingår i Älvsbyhus standard</w:t>
            </w: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0" w:after="0"/>
              <w:ind w:right="54"/>
              <w:jc w:val="right"/>
              <w:rPr>
                <w:rFonts w:ascii="Calibri" w:hAnsi="Calibri" w:cs="Calibri"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sz w:val="18"/>
                <w:szCs w:val="18"/>
                <w:lang w:bidi="ar-SA"/>
              </w:rPr>
              <w:t>45 000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exact"/>
              <w:ind w:left="45"/>
              <w:rPr>
                <w:rFonts w:ascii="Calibri" w:hAnsi="Calibri" w:cs="Calibri"/>
                <w:szCs w:val="22"/>
                <w:lang w:bidi="ar-SA"/>
              </w:rPr>
            </w:pPr>
            <w:proofErr w:type="spellStart"/>
            <w:r w:rsidRPr="005673EA">
              <w:rPr>
                <w:rFonts w:ascii="Calibri" w:hAnsi="Calibri" w:cs="Calibri"/>
                <w:szCs w:val="22"/>
                <w:lang w:bidi="ar-SA"/>
              </w:rPr>
              <w:t>Kontrollansvarig+besiktningar</w:t>
            </w:r>
            <w:proofErr w:type="spellEnd"/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0" w:after="0"/>
              <w:ind w:right="54"/>
              <w:jc w:val="right"/>
              <w:rPr>
                <w:rFonts w:ascii="Calibri" w:hAnsi="Calibri" w:cs="Calibri"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sz w:val="18"/>
                <w:szCs w:val="18"/>
                <w:lang w:bidi="ar-SA"/>
              </w:rPr>
              <w:t>0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0" w:after="0"/>
              <w:ind w:right="54"/>
              <w:jc w:val="right"/>
              <w:rPr>
                <w:rFonts w:ascii="Calibri" w:hAnsi="Calibri" w:cs="Calibri"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sz w:val="18"/>
                <w:szCs w:val="18"/>
                <w:lang w:bidi="ar-SA"/>
              </w:rPr>
              <w:t>0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0" w:after="0"/>
              <w:ind w:right="54"/>
              <w:jc w:val="right"/>
              <w:rPr>
                <w:rFonts w:ascii="Calibri" w:hAnsi="Calibri" w:cs="Calibri"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sz w:val="18"/>
                <w:szCs w:val="18"/>
                <w:lang w:bidi="ar-SA"/>
              </w:rPr>
              <w:t>0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exact"/>
              <w:ind w:left="45"/>
              <w:rPr>
                <w:rFonts w:ascii="Calibri" w:hAnsi="Calibri" w:cs="Calibri"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szCs w:val="22"/>
                <w:lang w:bidi="ar-SA"/>
              </w:rPr>
              <w:t>Kreditivränta</w:t>
            </w: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0" w:after="0"/>
              <w:ind w:right="54"/>
              <w:jc w:val="right"/>
              <w:rPr>
                <w:rFonts w:ascii="Calibri" w:hAnsi="Calibri" w:cs="Calibri"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sz w:val="18"/>
                <w:szCs w:val="18"/>
                <w:lang w:bidi="ar-SA"/>
              </w:rPr>
              <w:t>0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  <w:lang w:bidi="ar-SA"/>
              </w:rPr>
            </w:pP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/>
        </w:trPr>
        <w:tc>
          <w:tcPr>
            <w:tcW w:w="38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"/>
                <w:szCs w:val="2"/>
                <w:lang w:bidi="ar-SA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59" w:after="0"/>
              <w:ind w:right="58"/>
              <w:jc w:val="right"/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  <w:t>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59" w:after="0"/>
              <w:ind w:right="56"/>
              <w:jc w:val="right"/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59" w:after="0"/>
              <w:ind w:right="55"/>
              <w:jc w:val="right"/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  <w:t>0</w:t>
            </w: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59" w:after="0"/>
              <w:ind w:right="54"/>
              <w:jc w:val="right"/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  <w:t>142 600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40" w:after="0"/>
              <w:ind w:right="62"/>
              <w:jc w:val="right"/>
              <w:rPr>
                <w:rFonts w:ascii="Calibri" w:hAnsi="Calibri" w:cs="Calibri"/>
                <w:b/>
                <w:bCs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Cs w:val="22"/>
                <w:lang w:bidi="ar-SA"/>
              </w:rPr>
              <w:t>142 600</w:t>
            </w:r>
          </w:p>
        </w:tc>
      </w:tr>
      <w:tr w:rsidR="005673EA" w:rsidRPr="005673EA" w:rsidTr="00567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/>
        </w:trPr>
        <w:tc>
          <w:tcPr>
            <w:tcW w:w="38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40" w:after="0"/>
              <w:ind w:left="41"/>
              <w:rPr>
                <w:rFonts w:ascii="Calibri" w:hAnsi="Calibri" w:cs="Calibri"/>
                <w:b/>
                <w:bCs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Cs w:val="22"/>
                <w:lang w:bidi="ar-SA"/>
              </w:rPr>
              <w:t>Summa (Produktionskostnad)</w:t>
            </w: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59" w:after="0"/>
              <w:ind w:right="57"/>
              <w:jc w:val="right"/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  <w:t>1 658 200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59" w:after="0"/>
              <w:ind w:right="56"/>
              <w:jc w:val="right"/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  <w:t>0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59" w:after="0"/>
              <w:ind w:right="55"/>
              <w:jc w:val="right"/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  <w:t>397 200</w:t>
            </w: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59" w:after="0"/>
              <w:ind w:right="54"/>
              <w:jc w:val="right"/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 w:val="18"/>
                <w:szCs w:val="18"/>
                <w:lang w:bidi="ar-SA"/>
              </w:rPr>
              <w:t>447 600</w:t>
            </w:r>
          </w:p>
        </w:tc>
        <w:tc>
          <w:tcPr>
            <w:tcW w:w="3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5673EA" w:rsidRPr="005673EA" w:rsidRDefault="005673EA" w:rsidP="005673EA">
            <w:pPr>
              <w:kinsoku w:val="0"/>
              <w:overflowPunct w:val="0"/>
              <w:autoSpaceDE w:val="0"/>
              <w:autoSpaceDN w:val="0"/>
              <w:adjustRightInd w:val="0"/>
              <w:spacing w:before="140" w:after="0"/>
              <w:ind w:right="62"/>
              <w:jc w:val="right"/>
              <w:rPr>
                <w:rFonts w:ascii="Calibri" w:hAnsi="Calibri" w:cs="Calibri"/>
                <w:b/>
                <w:bCs/>
                <w:szCs w:val="22"/>
                <w:lang w:bidi="ar-SA"/>
              </w:rPr>
            </w:pPr>
            <w:r w:rsidRPr="005673EA">
              <w:rPr>
                <w:rFonts w:ascii="Calibri" w:hAnsi="Calibri" w:cs="Calibri"/>
                <w:b/>
                <w:bCs/>
                <w:szCs w:val="22"/>
                <w:lang w:bidi="ar-SA"/>
              </w:rPr>
              <w:t>2 503 000</w:t>
            </w:r>
          </w:p>
        </w:tc>
      </w:tr>
    </w:tbl>
    <w:p w:rsidR="001002ED" w:rsidRPr="00567D1D" w:rsidRDefault="001002ED" w:rsidP="00567D1D"/>
    <w:sectPr w:rsidR="001002ED" w:rsidRPr="00567D1D" w:rsidSect="00567D1D">
      <w:type w:val="continuous"/>
      <w:pgSz w:w="11906" w:h="16838"/>
      <w:pgMar w:top="1956" w:right="1418" w:bottom="1418" w:left="1418" w:header="567" w:footer="39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73EA" w:rsidRDefault="005673EA" w:rsidP="001A7C0F">
      <w:r>
        <w:separator/>
      </w:r>
    </w:p>
  </w:endnote>
  <w:endnote w:type="continuationSeparator" w:id="0">
    <w:p w:rsidR="005673EA" w:rsidRDefault="005673EA" w:rsidP="001A7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PMincho">
    <w:altName w:val="MS Mincho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73EA" w:rsidRDefault="005673EA" w:rsidP="001A7C0F">
      <w:r>
        <w:separator/>
      </w:r>
    </w:p>
  </w:footnote>
  <w:footnote w:type="continuationSeparator" w:id="0">
    <w:p w:rsidR="005673EA" w:rsidRDefault="005673EA" w:rsidP="001A7C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492FFA"/>
    <w:multiLevelType w:val="multilevel"/>
    <w:tmpl w:val="DE10B400"/>
    <w:lvl w:ilvl="0">
      <w:start w:val="1"/>
      <w:numFmt w:val="decimal"/>
      <w:pStyle w:val="Numreradrubrik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Numreradrubrik2"/>
      <w:lvlText w:val="%1.%2.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Numreradrubrik3"/>
      <w:lvlText w:val="%1.%2.%3."/>
      <w:lvlJc w:val="left"/>
      <w:pPr>
        <w:ind w:left="1134" w:hanging="1134"/>
      </w:pPr>
      <w:rPr>
        <w:rFonts w:hint="default"/>
      </w:rPr>
    </w:lvl>
    <w:lvl w:ilvl="3">
      <w:start w:val="1"/>
      <w:numFmt w:val="decimal"/>
      <w:pStyle w:val="Numreradrubrik4"/>
      <w:lvlText w:val="%1.%2.%3.%4."/>
      <w:lvlJc w:val="left"/>
      <w:pPr>
        <w:ind w:left="1418" w:hanging="1418"/>
      </w:pPr>
      <w:rPr>
        <w:rFonts w:hint="default"/>
      </w:rPr>
    </w:lvl>
    <w:lvl w:ilvl="4">
      <w:start w:val="1"/>
      <w:numFmt w:val="decimal"/>
      <w:pStyle w:val="Numreradrubrik5"/>
      <w:lvlText w:val="%1.%2.%3.%4.%5.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pStyle w:val="Numreradrubrik6"/>
      <w:lvlText w:val="%1.%2.%3.%4.%5.%6."/>
      <w:lvlJc w:val="left"/>
      <w:pPr>
        <w:ind w:left="1985" w:hanging="1985"/>
      </w:pPr>
      <w:rPr>
        <w:rFonts w:hint="default"/>
      </w:rPr>
    </w:lvl>
    <w:lvl w:ilvl="6">
      <w:start w:val="1"/>
      <w:numFmt w:val="decimal"/>
      <w:pStyle w:val="Numreradrubrik7"/>
      <w:lvlText w:val="%1.%2.%3.%4.%5.%6.%7."/>
      <w:lvlJc w:val="left"/>
      <w:pPr>
        <w:ind w:left="2268" w:hanging="2268"/>
      </w:pPr>
      <w:rPr>
        <w:rFonts w:hint="default"/>
      </w:rPr>
    </w:lvl>
    <w:lvl w:ilvl="7">
      <w:start w:val="1"/>
      <w:numFmt w:val="decimal"/>
      <w:pStyle w:val="Numreradrubrik8"/>
      <w:lvlText w:val="%1.%2.%3.%4.%5.%6.%7.%8."/>
      <w:lvlJc w:val="left"/>
      <w:pPr>
        <w:ind w:left="2552" w:hanging="2552"/>
      </w:pPr>
      <w:rPr>
        <w:rFonts w:hint="default"/>
      </w:rPr>
    </w:lvl>
    <w:lvl w:ilvl="8">
      <w:start w:val="1"/>
      <w:numFmt w:val="decimal"/>
      <w:pStyle w:val="Numreradrubrik9"/>
      <w:lvlText w:val="%1.%2.%3.%4.%5.%6.%7.%8.%9."/>
      <w:lvlJc w:val="left"/>
      <w:pPr>
        <w:ind w:left="2835" w:hanging="2835"/>
      </w:pPr>
      <w:rPr>
        <w:rFonts w:hint="default"/>
      </w:rPr>
    </w:lvl>
  </w:abstractNum>
  <w:abstractNum w:abstractNumId="1" w15:restartNumberingAfterBreak="0">
    <w:nsid w:val="19A325D7"/>
    <w:multiLevelType w:val="hybridMultilevel"/>
    <w:tmpl w:val="DCD4491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9E4817"/>
    <w:multiLevelType w:val="hybridMultilevel"/>
    <w:tmpl w:val="CE9240A0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20414D"/>
    <w:multiLevelType w:val="hybridMultilevel"/>
    <w:tmpl w:val="DBF0402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012B3B"/>
    <w:multiLevelType w:val="hybridMultilevel"/>
    <w:tmpl w:val="675A57A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CD2FCB"/>
    <w:multiLevelType w:val="hybridMultilevel"/>
    <w:tmpl w:val="2852542C"/>
    <w:lvl w:ilvl="0" w:tplc="A2C4A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6B1E76"/>
    <w:multiLevelType w:val="hybridMultilevel"/>
    <w:tmpl w:val="BEAEA67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612471"/>
    <w:multiLevelType w:val="hybridMultilevel"/>
    <w:tmpl w:val="56765C8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1"/>
  </w:num>
  <w:num w:numId="16">
    <w:abstractNumId w:val="5"/>
  </w:num>
  <w:num w:numId="17">
    <w:abstractNumId w:val="7"/>
  </w:num>
  <w:num w:numId="18">
    <w:abstractNumId w:val="4"/>
  </w:num>
  <w:num w:numId="19">
    <w:abstractNumId w:val="6"/>
  </w:num>
  <w:num w:numId="20">
    <w:abstractNumId w:val="3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1304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3EA"/>
    <w:rsid w:val="00002005"/>
    <w:rsid w:val="00022C3D"/>
    <w:rsid w:val="00024C3C"/>
    <w:rsid w:val="000310AD"/>
    <w:rsid w:val="000928CE"/>
    <w:rsid w:val="000D7B68"/>
    <w:rsid w:val="000E2EAB"/>
    <w:rsid w:val="001002ED"/>
    <w:rsid w:val="00122C62"/>
    <w:rsid w:val="00123F71"/>
    <w:rsid w:val="00127F3F"/>
    <w:rsid w:val="00136AAB"/>
    <w:rsid w:val="001500A6"/>
    <w:rsid w:val="0015758B"/>
    <w:rsid w:val="00173304"/>
    <w:rsid w:val="00195789"/>
    <w:rsid w:val="001A7C0F"/>
    <w:rsid w:val="001C664D"/>
    <w:rsid w:val="001D4FBE"/>
    <w:rsid w:val="001E40F6"/>
    <w:rsid w:val="0020115D"/>
    <w:rsid w:val="002677CF"/>
    <w:rsid w:val="00271D07"/>
    <w:rsid w:val="00285D99"/>
    <w:rsid w:val="00294383"/>
    <w:rsid w:val="002A3DF6"/>
    <w:rsid w:val="002B286A"/>
    <w:rsid w:val="002B3C8C"/>
    <w:rsid w:val="002B4E04"/>
    <w:rsid w:val="002B51FF"/>
    <w:rsid w:val="002C5B8B"/>
    <w:rsid w:val="002E5A15"/>
    <w:rsid w:val="002F3C9A"/>
    <w:rsid w:val="002F5ED7"/>
    <w:rsid w:val="002F5F52"/>
    <w:rsid w:val="00322588"/>
    <w:rsid w:val="00334EDE"/>
    <w:rsid w:val="0034777E"/>
    <w:rsid w:val="00360C3C"/>
    <w:rsid w:val="00371180"/>
    <w:rsid w:val="003818AA"/>
    <w:rsid w:val="00382C13"/>
    <w:rsid w:val="003A2378"/>
    <w:rsid w:val="003B3F13"/>
    <w:rsid w:val="003C1CE6"/>
    <w:rsid w:val="003F0C43"/>
    <w:rsid w:val="004502F5"/>
    <w:rsid w:val="00450338"/>
    <w:rsid w:val="00457125"/>
    <w:rsid w:val="00476C76"/>
    <w:rsid w:val="00481418"/>
    <w:rsid w:val="004A4483"/>
    <w:rsid w:val="004A6C2B"/>
    <w:rsid w:val="004B7BB7"/>
    <w:rsid w:val="004C1F7D"/>
    <w:rsid w:val="004C3B14"/>
    <w:rsid w:val="004C5FE3"/>
    <w:rsid w:val="004E1C22"/>
    <w:rsid w:val="004E3592"/>
    <w:rsid w:val="004E5202"/>
    <w:rsid w:val="004F757E"/>
    <w:rsid w:val="0050716C"/>
    <w:rsid w:val="0052776D"/>
    <w:rsid w:val="005309ED"/>
    <w:rsid w:val="00546850"/>
    <w:rsid w:val="00551819"/>
    <w:rsid w:val="005528E8"/>
    <w:rsid w:val="005673EA"/>
    <w:rsid w:val="00567D1D"/>
    <w:rsid w:val="0057578E"/>
    <w:rsid w:val="0058308F"/>
    <w:rsid w:val="00592708"/>
    <w:rsid w:val="0059484B"/>
    <w:rsid w:val="005A1FC3"/>
    <w:rsid w:val="005D7933"/>
    <w:rsid w:val="005F0542"/>
    <w:rsid w:val="00650D61"/>
    <w:rsid w:val="00652704"/>
    <w:rsid w:val="006603D2"/>
    <w:rsid w:val="00663855"/>
    <w:rsid w:val="00680914"/>
    <w:rsid w:val="00682B18"/>
    <w:rsid w:val="006A26ED"/>
    <w:rsid w:val="006A341F"/>
    <w:rsid w:val="006C329D"/>
    <w:rsid w:val="006E0C1C"/>
    <w:rsid w:val="006E2B51"/>
    <w:rsid w:val="006E4EBF"/>
    <w:rsid w:val="006F6E64"/>
    <w:rsid w:val="00707125"/>
    <w:rsid w:val="00726879"/>
    <w:rsid w:val="00745CF9"/>
    <w:rsid w:val="00762C0D"/>
    <w:rsid w:val="007832FF"/>
    <w:rsid w:val="0079015A"/>
    <w:rsid w:val="007A0A22"/>
    <w:rsid w:val="007A2DF7"/>
    <w:rsid w:val="007A2E1B"/>
    <w:rsid w:val="007D6447"/>
    <w:rsid w:val="007F2DC9"/>
    <w:rsid w:val="00810175"/>
    <w:rsid w:val="00816CE1"/>
    <w:rsid w:val="00822936"/>
    <w:rsid w:val="0082468D"/>
    <w:rsid w:val="00824F8C"/>
    <w:rsid w:val="0082618A"/>
    <w:rsid w:val="00831042"/>
    <w:rsid w:val="008333CC"/>
    <w:rsid w:val="00862B31"/>
    <w:rsid w:val="00873726"/>
    <w:rsid w:val="00875576"/>
    <w:rsid w:val="0089122C"/>
    <w:rsid w:val="008A3210"/>
    <w:rsid w:val="008A6E38"/>
    <w:rsid w:val="008A7F58"/>
    <w:rsid w:val="008B27D5"/>
    <w:rsid w:val="008C04F1"/>
    <w:rsid w:val="008C122C"/>
    <w:rsid w:val="008C2705"/>
    <w:rsid w:val="008E7FD7"/>
    <w:rsid w:val="008F0293"/>
    <w:rsid w:val="00905791"/>
    <w:rsid w:val="00923E15"/>
    <w:rsid w:val="009413EA"/>
    <w:rsid w:val="00944E47"/>
    <w:rsid w:val="009635AD"/>
    <w:rsid w:val="009D14AA"/>
    <w:rsid w:val="009D160F"/>
    <w:rsid w:val="009F44EC"/>
    <w:rsid w:val="00A0241E"/>
    <w:rsid w:val="00A20E3F"/>
    <w:rsid w:val="00A41FA2"/>
    <w:rsid w:val="00A52748"/>
    <w:rsid w:val="00A71409"/>
    <w:rsid w:val="00A82A20"/>
    <w:rsid w:val="00A848A8"/>
    <w:rsid w:val="00A938F2"/>
    <w:rsid w:val="00A951A1"/>
    <w:rsid w:val="00A9598D"/>
    <w:rsid w:val="00AA2391"/>
    <w:rsid w:val="00AB415D"/>
    <w:rsid w:val="00B05560"/>
    <w:rsid w:val="00B21B8C"/>
    <w:rsid w:val="00B37D4E"/>
    <w:rsid w:val="00B448B0"/>
    <w:rsid w:val="00B55F63"/>
    <w:rsid w:val="00B7211E"/>
    <w:rsid w:val="00B73DD2"/>
    <w:rsid w:val="00B8123C"/>
    <w:rsid w:val="00B81651"/>
    <w:rsid w:val="00BB176C"/>
    <w:rsid w:val="00BB3EC9"/>
    <w:rsid w:val="00BC2A2C"/>
    <w:rsid w:val="00BF286C"/>
    <w:rsid w:val="00C01FDD"/>
    <w:rsid w:val="00C16B89"/>
    <w:rsid w:val="00C340F7"/>
    <w:rsid w:val="00C36E4D"/>
    <w:rsid w:val="00C517A1"/>
    <w:rsid w:val="00C52506"/>
    <w:rsid w:val="00CA7196"/>
    <w:rsid w:val="00CE5977"/>
    <w:rsid w:val="00CE645F"/>
    <w:rsid w:val="00CF7164"/>
    <w:rsid w:val="00D009C7"/>
    <w:rsid w:val="00D34F50"/>
    <w:rsid w:val="00D431BA"/>
    <w:rsid w:val="00D51FD2"/>
    <w:rsid w:val="00D56C8F"/>
    <w:rsid w:val="00D93AED"/>
    <w:rsid w:val="00DC0B93"/>
    <w:rsid w:val="00DC427F"/>
    <w:rsid w:val="00DD3779"/>
    <w:rsid w:val="00DD66D3"/>
    <w:rsid w:val="00E33574"/>
    <w:rsid w:val="00E4056E"/>
    <w:rsid w:val="00E42A31"/>
    <w:rsid w:val="00E50D57"/>
    <w:rsid w:val="00E55C1E"/>
    <w:rsid w:val="00E73258"/>
    <w:rsid w:val="00E85CBC"/>
    <w:rsid w:val="00EB2BE0"/>
    <w:rsid w:val="00F17205"/>
    <w:rsid w:val="00F206C2"/>
    <w:rsid w:val="00F55EE2"/>
    <w:rsid w:val="00F7370A"/>
    <w:rsid w:val="00F9518A"/>
    <w:rsid w:val="00FA313B"/>
    <w:rsid w:val="00FC728E"/>
    <w:rsid w:val="00FE2D43"/>
    <w:rsid w:val="00FF0DEC"/>
    <w:rsid w:val="00FF1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85C8D5"/>
  <w15:chartTrackingRefBased/>
  <w15:docId w15:val="{3856258F-40CA-413C-8976-4A2A1BFA7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9484B"/>
    <w:pPr>
      <w:spacing w:after="120" w:line="240" w:lineRule="auto"/>
    </w:pPr>
    <w:rPr>
      <w:rFonts w:ascii="Arial" w:hAnsi="Arial"/>
      <w:szCs w:val="24"/>
      <w:lang w:val="sv-SE"/>
    </w:rPr>
  </w:style>
  <w:style w:type="paragraph" w:styleId="Rubrik1">
    <w:name w:val="heading 1"/>
    <w:basedOn w:val="Normal"/>
    <w:next w:val="Normal"/>
    <w:link w:val="Rubrik1Char"/>
    <w:uiPriority w:val="1"/>
    <w:qFormat/>
    <w:rsid w:val="00A0241E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1"/>
    <w:qFormat/>
    <w:rsid w:val="00A0241E"/>
    <w:pPr>
      <w:keepNext/>
      <w:spacing w:before="240" w:after="60"/>
      <w:outlineLvl w:val="1"/>
    </w:pPr>
    <w:rPr>
      <w:rFonts w:eastAsia="Times New Roman"/>
      <w:b/>
      <w:bCs/>
      <w:iCs/>
      <w:sz w:val="28"/>
      <w:szCs w:val="28"/>
    </w:rPr>
  </w:style>
  <w:style w:type="paragraph" w:styleId="Rubrik3">
    <w:name w:val="heading 3"/>
    <w:basedOn w:val="Normal"/>
    <w:next w:val="Normal"/>
    <w:link w:val="Rubrik3Char"/>
    <w:uiPriority w:val="1"/>
    <w:qFormat/>
    <w:rsid w:val="0015758B"/>
    <w:pPr>
      <w:keepNext/>
      <w:spacing w:before="240" w:after="60"/>
      <w:outlineLvl w:val="2"/>
    </w:pPr>
    <w:rPr>
      <w:rFonts w:eastAsia="Times New Roman"/>
      <w:b/>
      <w:bCs/>
      <w:sz w:val="24"/>
      <w:szCs w:val="26"/>
    </w:rPr>
  </w:style>
  <w:style w:type="paragraph" w:styleId="Rubrik4">
    <w:name w:val="heading 4"/>
    <w:basedOn w:val="Normal"/>
    <w:next w:val="Normal"/>
    <w:link w:val="Rubrik4Char"/>
    <w:uiPriority w:val="1"/>
    <w:qFormat/>
    <w:rsid w:val="0015758B"/>
    <w:pPr>
      <w:keepNext/>
      <w:spacing w:before="240" w:after="60"/>
      <w:outlineLvl w:val="3"/>
    </w:pPr>
    <w:rPr>
      <w:rFonts w:asciiTheme="majorHAnsi" w:eastAsia="Times New Roman" w:hAnsiTheme="majorHAnsi"/>
      <w:b/>
      <w:bCs/>
      <w:sz w:val="20"/>
      <w:szCs w:val="28"/>
    </w:rPr>
  </w:style>
  <w:style w:type="paragraph" w:styleId="Rubrik5">
    <w:name w:val="heading 5"/>
    <w:basedOn w:val="Normal"/>
    <w:next w:val="Normal"/>
    <w:link w:val="Rubrik5Char"/>
    <w:uiPriority w:val="1"/>
    <w:unhideWhenUsed/>
    <w:qFormat/>
    <w:rsid w:val="008C04F1"/>
    <w:pPr>
      <w:spacing w:before="240" w:after="60"/>
      <w:outlineLvl w:val="4"/>
    </w:pPr>
    <w:rPr>
      <w:rFonts w:asciiTheme="majorHAnsi" w:eastAsia="Times New Roman" w:hAnsiTheme="majorHAnsi"/>
      <w:b/>
      <w:bCs/>
      <w:iCs/>
      <w:szCs w:val="26"/>
    </w:rPr>
  </w:style>
  <w:style w:type="paragraph" w:styleId="Rubrik6">
    <w:name w:val="heading 6"/>
    <w:basedOn w:val="Normal"/>
    <w:next w:val="Normal"/>
    <w:link w:val="Rubrik6Char"/>
    <w:uiPriority w:val="1"/>
    <w:unhideWhenUsed/>
    <w:qFormat/>
    <w:rsid w:val="00A0241E"/>
    <w:pPr>
      <w:spacing w:before="240" w:after="60"/>
      <w:outlineLvl w:val="5"/>
    </w:pPr>
    <w:rPr>
      <w:rFonts w:eastAsia="Times New Roman"/>
      <w:bCs/>
      <w:i/>
      <w:sz w:val="20"/>
      <w:szCs w:val="22"/>
    </w:rPr>
  </w:style>
  <w:style w:type="paragraph" w:styleId="Rubrik7">
    <w:name w:val="heading 7"/>
    <w:aliases w:val="Rubrik 5-"/>
    <w:basedOn w:val="Normal"/>
    <w:next w:val="Normal"/>
    <w:link w:val="Rubrik7Char"/>
    <w:uiPriority w:val="1"/>
    <w:unhideWhenUsed/>
    <w:qFormat/>
    <w:rsid w:val="00A0241E"/>
    <w:pPr>
      <w:spacing w:before="240" w:after="60"/>
      <w:outlineLvl w:val="6"/>
    </w:pPr>
    <w:rPr>
      <w:rFonts w:eastAsia="Times New Roman"/>
      <w:i/>
      <w:sz w:val="20"/>
    </w:rPr>
  </w:style>
  <w:style w:type="paragraph" w:styleId="Rubrik8">
    <w:name w:val="heading 8"/>
    <w:basedOn w:val="Normal"/>
    <w:next w:val="Normal"/>
    <w:link w:val="Rubrik8Char"/>
    <w:uiPriority w:val="1"/>
    <w:semiHidden/>
    <w:unhideWhenUsed/>
    <w:qFormat/>
    <w:rsid w:val="00A0241E"/>
    <w:pPr>
      <w:spacing w:before="240" w:after="60"/>
      <w:outlineLvl w:val="7"/>
    </w:pPr>
    <w:rPr>
      <w:rFonts w:eastAsia="Times New Roman"/>
      <w:i/>
      <w:iCs/>
      <w:sz w:val="20"/>
    </w:rPr>
  </w:style>
  <w:style w:type="paragraph" w:styleId="Rubrik9">
    <w:name w:val="heading 9"/>
    <w:basedOn w:val="Normal"/>
    <w:next w:val="Normal"/>
    <w:link w:val="Rubrik9Char"/>
    <w:uiPriority w:val="1"/>
    <w:semiHidden/>
    <w:unhideWhenUsed/>
    <w:qFormat/>
    <w:rsid w:val="00A0241E"/>
    <w:pPr>
      <w:spacing w:before="240" w:after="60"/>
      <w:outlineLvl w:val="8"/>
    </w:pPr>
    <w:rPr>
      <w:rFonts w:eastAsia="Times New Roman"/>
      <w:i/>
      <w:sz w:val="20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707125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707125"/>
  </w:style>
  <w:style w:type="paragraph" w:styleId="Sidfot">
    <w:name w:val="footer"/>
    <w:basedOn w:val="Normal"/>
    <w:link w:val="SidfotChar"/>
    <w:uiPriority w:val="99"/>
    <w:unhideWhenUsed/>
    <w:qFormat/>
    <w:rsid w:val="004E3592"/>
    <w:pPr>
      <w:tabs>
        <w:tab w:val="center" w:pos="4536"/>
        <w:tab w:val="right" w:pos="9072"/>
      </w:tabs>
      <w:spacing w:after="0" w:line="276" w:lineRule="auto"/>
    </w:pPr>
    <w:rPr>
      <w:sz w:val="16"/>
    </w:rPr>
  </w:style>
  <w:style w:type="character" w:customStyle="1" w:styleId="SidfotChar">
    <w:name w:val="Sidfot Char"/>
    <w:basedOn w:val="Standardstycketeckensnitt"/>
    <w:link w:val="Sidfot"/>
    <w:uiPriority w:val="99"/>
    <w:rsid w:val="004E3592"/>
    <w:rPr>
      <w:rFonts w:ascii="Arial" w:hAnsi="Arial"/>
      <w:sz w:val="16"/>
      <w:szCs w:val="24"/>
      <w:lang w:val="sv-S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B05560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B05560"/>
    <w:rPr>
      <w:rFonts w:ascii="Tahoma" w:hAnsi="Tahoma" w:cs="Tahoma"/>
      <w:sz w:val="16"/>
      <w:szCs w:val="16"/>
    </w:rPr>
  </w:style>
  <w:style w:type="character" w:styleId="Platshllartext">
    <w:name w:val="Placeholder Text"/>
    <w:basedOn w:val="Standardstycketeckensnitt"/>
    <w:uiPriority w:val="99"/>
    <w:semiHidden/>
    <w:rsid w:val="00E55C1E"/>
    <w:rPr>
      <w:color w:val="808080"/>
    </w:rPr>
  </w:style>
  <w:style w:type="character" w:customStyle="1" w:styleId="Rubrik1Char">
    <w:name w:val="Rubrik 1 Char"/>
    <w:basedOn w:val="Standardstycketeckensnitt"/>
    <w:link w:val="Rubrik1"/>
    <w:uiPriority w:val="1"/>
    <w:rsid w:val="00A0241E"/>
    <w:rPr>
      <w:rFonts w:ascii="Arial" w:eastAsia="Times New Roman" w:hAnsi="Arial"/>
      <w:b/>
      <w:bCs/>
      <w:kern w:val="32"/>
      <w:sz w:val="32"/>
      <w:szCs w:val="32"/>
    </w:rPr>
  </w:style>
  <w:style w:type="character" w:customStyle="1" w:styleId="Rubrik2Char">
    <w:name w:val="Rubrik 2 Char"/>
    <w:basedOn w:val="Standardstycketeckensnitt"/>
    <w:link w:val="Rubrik2"/>
    <w:uiPriority w:val="1"/>
    <w:rsid w:val="00A0241E"/>
    <w:rPr>
      <w:rFonts w:ascii="Arial" w:eastAsia="Times New Roman" w:hAnsi="Arial"/>
      <w:b/>
      <w:bCs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uiPriority w:val="1"/>
    <w:rsid w:val="0015758B"/>
    <w:rPr>
      <w:rFonts w:ascii="Arial" w:eastAsia="Times New Roman" w:hAnsi="Arial"/>
      <w:b/>
      <w:bCs/>
      <w:sz w:val="24"/>
      <w:szCs w:val="26"/>
      <w:lang w:val="sv-SE"/>
    </w:rPr>
  </w:style>
  <w:style w:type="character" w:customStyle="1" w:styleId="Rubrik4Char">
    <w:name w:val="Rubrik 4 Char"/>
    <w:basedOn w:val="Standardstycketeckensnitt"/>
    <w:link w:val="Rubrik4"/>
    <w:uiPriority w:val="1"/>
    <w:rsid w:val="0015758B"/>
    <w:rPr>
      <w:rFonts w:asciiTheme="majorHAnsi" w:eastAsia="Times New Roman" w:hAnsiTheme="majorHAnsi"/>
      <w:b/>
      <w:bCs/>
      <w:sz w:val="20"/>
      <w:szCs w:val="28"/>
      <w:lang w:val="sv-SE"/>
    </w:rPr>
  </w:style>
  <w:style w:type="character" w:customStyle="1" w:styleId="Rubrik5Char">
    <w:name w:val="Rubrik 5 Char"/>
    <w:basedOn w:val="Standardstycketeckensnitt"/>
    <w:link w:val="Rubrik5"/>
    <w:uiPriority w:val="1"/>
    <w:rsid w:val="008C04F1"/>
    <w:rPr>
      <w:rFonts w:asciiTheme="majorHAnsi" w:eastAsia="Times New Roman" w:hAnsiTheme="majorHAnsi"/>
      <w:b/>
      <w:bCs/>
      <w:iCs/>
      <w:szCs w:val="26"/>
      <w:lang w:val="sv-SE"/>
    </w:rPr>
  </w:style>
  <w:style w:type="character" w:customStyle="1" w:styleId="Rubrik6Char">
    <w:name w:val="Rubrik 6 Char"/>
    <w:basedOn w:val="Standardstycketeckensnitt"/>
    <w:link w:val="Rubrik6"/>
    <w:uiPriority w:val="1"/>
    <w:rsid w:val="00A0241E"/>
    <w:rPr>
      <w:rFonts w:ascii="Arial" w:eastAsia="Times New Roman" w:hAnsi="Arial"/>
      <w:bCs/>
      <w:i/>
      <w:sz w:val="20"/>
    </w:rPr>
  </w:style>
  <w:style w:type="character" w:customStyle="1" w:styleId="Rubrik7Char">
    <w:name w:val="Rubrik 7 Char"/>
    <w:aliases w:val="Rubrik 5- Char"/>
    <w:basedOn w:val="Standardstycketeckensnitt"/>
    <w:link w:val="Rubrik7"/>
    <w:uiPriority w:val="1"/>
    <w:rsid w:val="00A0241E"/>
    <w:rPr>
      <w:rFonts w:ascii="Arial" w:eastAsia="Times New Roman" w:hAnsi="Arial"/>
      <w:i/>
      <w:sz w:val="20"/>
      <w:szCs w:val="24"/>
    </w:rPr>
  </w:style>
  <w:style w:type="character" w:customStyle="1" w:styleId="Rubrik8Char">
    <w:name w:val="Rubrik 8 Char"/>
    <w:basedOn w:val="Standardstycketeckensnitt"/>
    <w:link w:val="Rubrik8"/>
    <w:uiPriority w:val="1"/>
    <w:semiHidden/>
    <w:rsid w:val="00A0241E"/>
    <w:rPr>
      <w:rFonts w:ascii="Arial" w:eastAsia="Times New Roman" w:hAnsi="Arial"/>
      <w:i/>
      <w:iCs/>
      <w:sz w:val="20"/>
      <w:szCs w:val="24"/>
    </w:rPr>
  </w:style>
  <w:style w:type="character" w:customStyle="1" w:styleId="Rubrik9Char">
    <w:name w:val="Rubrik 9 Char"/>
    <w:basedOn w:val="Standardstycketeckensnitt"/>
    <w:link w:val="Rubrik9"/>
    <w:uiPriority w:val="1"/>
    <w:semiHidden/>
    <w:rsid w:val="00A0241E"/>
    <w:rPr>
      <w:rFonts w:ascii="Arial" w:eastAsia="Times New Roman" w:hAnsi="Arial"/>
      <w:i/>
      <w:sz w:val="20"/>
    </w:rPr>
  </w:style>
  <w:style w:type="paragraph" w:styleId="Rubrik">
    <w:name w:val="Title"/>
    <w:basedOn w:val="Normal"/>
    <w:next w:val="Normal"/>
    <w:link w:val="RubrikChar"/>
    <w:uiPriority w:val="10"/>
    <w:rsid w:val="008C04F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44"/>
      <w:szCs w:val="32"/>
    </w:rPr>
  </w:style>
  <w:style w:type="character" w:customStyle="1" w:styleId="RubrikChar">
    <w:name w:val="Rubrik Char"/>
    <w:basedOn w:val="Standardstycketeckensnitt"/>
    <w:link w:val="Rubrik"/>
    <w:uiPriority w:val="10"/>
    <w:rsid w:val="008C04F1"/>
    <w:rPr>
      <w:rFonts w:asciiTheme="majorHAnsi" w:eastAsiaTheme="majorEastAsia" w:hAnsiTheme="majorHAnsi"/>
      <w:b/>
      <w:bCs/>
      <w:kern w:val="28"/>
      <w:sz w:val="44"/>
      <w:szCs w:val="32"/>
      <w:lang w:val="sv-SE"/>
    </w:rPr>
  </w:style>
  <w:style w:type="paragraph" w:styleId="Underrubrik">
    <w:name w:val="Subtitle"/>
    <w:basedOn w:val="Normal"/>
    <w:next w:val="Normal"/>
    <w:link w:val="UnderrubrikChar"/>
    <w:uiPriority w:val="11"/>
    <w:rsid w:val="00CE5977"/>
    <w:pPr>
      <w:spacing w:after="60"/>
      <w:jc w:val="center"/>
      <w:outlineLvl w:val="1"/>
    </w:pPr>
    <w:rPr>
      <w:rFonts w:ascii="Times New Roman" w:eastAsiaTheme="majorEastAsia" w:hAnsi="Times New Roman"/>
      <w:b/>
      <w:sz w:val="36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CE5977"/>
    <w:rPr>
      <w:rFonts w:ascii="Times New Roman" w:eastAsiaTheme="majorEastAsia" w:hAnsi="Times New Roman"/>
      <w:b/>
      <w:sz w:val="36"/>
      <w:szCs w:val="24"/>
    </w:rPr>
  </w:style>
  <w:style w:type="character" w:styleId="Stark">
    <w:name w:val="Strong"/>
    <w:basedOn w:val="Standardstycketeckensnitt"/>
    <w:uiPriority w:val="22"/>
    <w:qFormat/>
    <w:rsid w:val="00A0241E"/>
    <w:rPr>
      <w:b/>
      <w:bCs/>
    </w:rPr>
  </w:style>
  <w:style w:type="character" w:styleId="Betoning">
    <w:name w:val="Emphasis"/>
    <w:basedOn w:val="Standardstycketeckensnitt"/>
    <w:uiPriority w:val="20"/>
    <w:qFormat/>
    <w:rsid w:val="00A0241E"/>
    <w:rPr>
      <w:rFonts w:asciiTheme="minorHAnsi" w:hAnsiTheme="minorHAnsi"/>
      <w:b/>
      <w:i/>
      <w:iCs/>
    </w:rPr>
  </w:style>
  <w:style w:type="paragraph" w:styleId="Ingetavstnd">
    <w:name w:val="No Spacing"/>
    <w:basedOn w:val="Normal"/>
    <w:link w:val="IngetavstndChar"/>
    <w:uiPriority w:val="1"/>
    <w:qFormat/>
    <w:rsid w:val="00C36E4D"/>
    <w:pPr>
      <w:spacing w:after="0"/>
    </w:pPr>
    <w:rPr>
      <w:szCs w:val="32"/>
    </w:rPr>
  </w:style>
  <w:style w:type="paragraph" w:styleId="Liststycke">
    <w:name w:val="List Paragraph"/>
    <w:basedOn w:val="Normal"/>
    <w:uiPriority w:val="34"/>
    <w:rsid w:val="002677CF"/>
    <w:pPr>
      <w:spacing w:line="360" w:lineRule="auto"/>
      <w:ind w:left="720"/>
      <w:contextualSpacing/>
    </w:pPr>
  </w:style>
  <w:style w:type="paragraph" w:styleId="Citat">
    <w:name w:val="Quote"/>
    <w:basedOn w:val="Normal"/>
    <w:next w:val="Normal"/>
    <w:link w:val="CitatChar"/>
    <w:uiPriority w:val="29"/>
    <w:rsid w:val="00CE5977"/>
    <w:rPr>
      <w:i/>
    </w:rPr>
  </w:style>
  <w:style w:type="character" w:customStyle="1" w:styleId="CitatChar">
    <w:name w:val="Citat Char"/>
    <w:basedOn w:val="Standardstycketeckensnitt"/>
    <w:link w:val="Citat"/>
    <w:uiPriority w:val="29"/>
    <w:rsid w:val="00CE5977"/>
    <w:rPr>
      <w:i/>
      <w:sz w:val="24"/>
      <w:szCs w:val="24"/>
    </w:rPr>
  </w:style>
  <w:style w:type="paragraph" w:styleId="Starktcitat">
    <w:name w:val="Intense Quote"/>
    <w:basedOn w:val="Normal"/>
    <w:next w:val="Normal"/>
    <w:link w:val="StarktcitatChar"/>
    <w:uiPriority w:val="30"/>
    <w:rsid w:val="00CE5977"/>
    <w:pPr>
      <w:ind w:left="720" w:right="720"/>
    </w:pPr>
    <w:rPr>
      <w:b/>
      <w:i/>
      <w:szCs w:val="22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CE5977"/>
    <w:rPr>
      <w:b/>
      <w:i/>
      <w:sz w:val="24"/>
    </w:rPr>
  </w:style>
  <w:style w:type="character" w:styleId="Diskretbetoning">
    <w:name w:val="Subtle Emphasis"/>
    <w:uiPriority w:val="19"/>
    <w:qFormat/>
    <w:rsid w:val="00A0241E"/>
    <w:rPr>
      <w:i/>
      <w:color w:val="5A5A5A" w:themeColor="text1" w:themeTint="A5"/>
    </w:rPr>
  </w:style>
  <w:style w:type="character" w:styleId="Starkbetoning">
    <w:name w:val="Intense Emphasis"/>
    <w:basedOn w:val="Standardstycketeckensnitt"/>
    <w:uiPriority w:val="21"/>
    <w:qFormat/>
    <w:rsid w:val="00A0241E"/>
    <w:rPr>
      <w:b/>
      <w:i/>
      <w:sz w:val="24"/>
      <w:szCs w:val="24"/>
      <w:u w:val="single"/>
    </w:rPr>
  </w:style>
  <w:style w:type="character" w:styleId="Diskretreferens">
    <w:name w:val="Subtle Reference"/>
    <w:basedOn w:val="Standardstycketeckensnitt"/>
    <w:uiPriority w:val="31"/>
    <w:rsid w:val="00CE5977"/>
    <w:rPr>
      <w:sz w:val="24"/>
      <w:szCs w:val="24"/>
      <w:u w:val="single"/>
    </w:rPr>
  </w:style>
  <w:style w:type="character" w:styleId="Starkreferens">
    <w:name w:val="Intense Reference"/>
    <w:basedOn w:val="Standardstycketeckensnitt"/>
    <w:uiPriority w:val="32"/>
    <w:rsid w:val="00CE5977"/>
    <w:rPr>
      <w:b/>
      <w:sz w:val="24"/>
      <w:u w:val="single"/>
    </w:rPr>
  </w:style>
  <w:style w:type="character" w:styleId="Bokenstitel">
    <w:name w:val="Book Title"/>
    <w:basedOn w:val="Standardstycketeckensnitt"/>
    <w:uiPriority w:val="33"/>
    <w:rsid w:val="00CE5977"/>
    <w:rPr>
      <w:rFonts w:asciiTheme="majorHAnsi" w:eastAsiaTheme="majorEastAsia" w:hAnsiTheme="majorHAnsi"/>
      <w:b/>
      <w:i/>
      <w:sz w:val="24"/>
      <w:szCs w:val="24"/>
    </w:r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A0241E"/>
    <w:pPr>
      <w:outlineLvl w:val="9"/>
    </w:pPr>
  </w:style>
  <w:style w:type="paragraph" w:customStyle="1" w:styleId="Numreradrubrik1">
    <w:name w:val="Numrerad rubrik 1"/>
    <w:next w:val="Normal"/>
    <w:uiPriority w:val="2"/>
    <w:qFormat/>
    <w:rsid w:val="00A0241E"/>
    <w:pPr>
      <w:keepNext/>
      <w:keepLines/>
      <w:numPr>
        <w:numId w:val="14"/>
      </w:numPr>
      <w:spacing w:before="240" w:after="60" w:line="240" w:lineRule="auto"/>
      <w:outlineLvl w:val="0"/>
    </w:pPr>
    <w:rPr>
      <w:rFonts w:asciiTheme="majorHAnsi" w:hAnsiTheme="majorHAnsi"/>
      <w:b/>
      <w:kern w:val="32"/>
      <w:sz w:val="32"/>
      <w:szCs w:val="28"/>
    </w:rPr>
  </w:style>
  <w:style w:type="paragraph" w:customStyle="1" w:styleId="Numreradrubrik2">
    <w:name w:val="Numrerad rubrik 2"/>
    <w:next w:val="Normal"/>
    <w:uiPriority w:val="2"/>
    <w:qFormat/>
    <w:rsid w:val="00A0241E"/>
    <w:pPr>
      <w:keepNext/>
      <w:keepLines/>
      <w:numPr>
        <w:ilvl w:val="1"/>
        <w:numId w:val="14"/>
      </w:numPr>
      <w:spacing w:before="240" w:after="60" w:line="240" w:lineRule="auto"/>
      <w:outlineLvl w:val="1"/>
    </w:pPr>
    <w:rPr>
      <w:rFonts w:asciiTheme="majorHAnsi" w:hAnsiTheme="majorHAnsi"/>
      <w:b/>
      <w:kern w:val="32"/>
      <w:sz w:val="28"/>
      <w:szCs w:val="28"/>
    </w:rPr>
  </w:style>
  <w:style w:type="paragraph" w:customStyle="1" w:styleId="Numreradrubrik3">
    <w:name w:val="Numrerad rubrik 3"/>
    <w:next w:val="Normal"/>
    <w:uiPriority w:val="2"/>
    <w:qFormat/>
    <w:rsid w:val="00A0241E"/>
    <w:pPr>
      <w:keepNext/>
      <w:keepLines/>
      <w:numPr>
        <w:ilvl w:val="2"/>
        <w:numId w:val="14"/>
      </w:numPr>
      <w:spacing w:before="240" w:after="60" w:line="240" w:lineRule="auto"/>
      <w:outlineLvl w:val="2"/>
    </w:pPr>
    <w:rPr>
      <w:rFonts w:asciiTheme="majorHAnsi" w:hAnsiTheme="majorHAnsi"/>
      <w:b/>
      <w:sz w:val="24"/>
      <w:szCs w:val="28"/>
    </w:rPr>
  </w:style>
  <w:style w:type="paragraph" w:customStyle="1" w:styleId="Numreradrubrik4">
    <w:name w:val="Numrerad rubrik 4"/>
    <w:next w:val="Normal"/>
    <w:uiPriority w:val="2"/>
    <w:qFormat/>
    <w:rsid w:val="00A0241E"/>
    <w:pPr>
      <w:keepNext/>
      <w:keepLines/>
      <w:numPr>
        <w:ilvl w:val="3"/>
        <w:numId w:val="14"/>
      </w:numPr>
      <w:spacing w:before="240" w:after="60" w:line="240" w:lineRule="auto"/>
      <w:outlineLvl w:val="3"/>
    </w:pPr>
    <w:rPr>
      <w:rFonts w:asciiTheme="majorHAnsi" w:hAnsiTheme="majorHAnsi"/>
      <w:b/>
      <w:sz w:val="20"/>
      <w:szCs w:val="28"/>
    </w:rPr>
  </w:style>
  <w:style w:type="paragraph" w:customStyle="1" w:styleId="Numreradrubrik5">
    <w:name w:val="Numrerad rubrik 5"/>
    <w:next w:val="Normal"/>
    <w:uiPriority w:val="2"/>
    <w:semiHidden/>
    <w:unhideWhenUsed/>
    <w:rsid w:val="00DC0B93"/>
    <w:pPr>
      <w:keepNext/>
      <w:keepLines/>
      <w:numPr>
        <w:ilvl w:val="4"/>
        <w:numId w:val="14"/>
      </w:numPr>
      <w:spacing w:before="240" w:after="60" w:line="240" w:lineRule="auto"/>
      <w:outlineLvl w:val="4"/>
    </w:pPr>
    <w:rPr>
      <w:rFonts w:asciiTheme="majorHAnsi" w:hAnsiTheme="majorHAnsi"/>
      <w:b/>
      <w:i/>
      <w:sz w:val="20"/>
      <w:szCs w:val="28"/>
    </w:rPr>
  </w:style>
  <w:style w:type="paragraph" w:customStyle="1" w:styleId="Numreradrubrik6">
    <w:name w:val="Numrerad rubrik 6"/>
    <w:next w:val="Normal"/>
    <w:uiPriority w:val="2"/>
    <w:semiHidden/>
    <w:unhideWhenUsed/>
    <w:rsid w:val="00DC0B93"/>
    <w:pPr>
      <w:keepNext/>
      <w:keepLines/>
      <w:numPr>
        <w:ilvl w:val="5"/>
        <w:numId w:val="14"/>
      </w:numPr>
      <w:spacing w:before="120" w:after="60" w:line="240" w:lineRule="auto"/>
      <w:outlineLvl w:val="5"/>
    </w:pPr>
    <w:rPr>
      <w:rFonts w:asciiTheme="majorHAnsi" w:hAnsiTheme="majorHAnsi"/>
      <w:i/>
      <w:sz w:val="20"/>
      <w:szCs w:val="28"/>
    </w:rPr>
  </w:style>
  <w:style w:type="paragraph" w:customStyle="1" w:styleId="Numreradrubrik7">
    <w:name w:val="Numrerad rubrik 7"/>
    <w:next w:val="Normal"/>
    <w:uiPriority w:val="2"/>
    <w:semiHidden/>
    <w:unhideWhenUsed/>
    <w:rsid w:val="00DC0B93"/>
    <w:pPr>
      <w:keepNext/>
      <w:keepLines/>
      <w:numPr>
        <w:ilvl w:val="6"/>
        <w:numId w:val="14"/>
      </w:numPr>
      <w:spacing w:before="120" w:after="60" w:line="240" w:lineRule="auto"/>
      <w:outlineLvl w:val="6"/>
    </w:pPr>
    <w:rPr>
      <w:rFonts w:asciiTheme="majorHAnsi" w:hAnsiTheme="majorHAnsi"/>
      <w:i/>
      <w:sz w:val="20"/>
      <w:szCs w:val="28"/>
    </w:rPr>
  </w:style>
  <w:style w:type="paragraph" w:customStyle="1" w:styleId="Numreradrubrik8">
    <w:name w:val="Numrerad rubrik 8"/>
    <w:next w:val="Normal"/>
    <w:uiPriority w:val="2"/>
    <w:semiHidden/>
    <w:unhideWhenUsed/>
    <w:rsid w:val="00DC0B93"/>
    <w:pPr>
      <w:keepNext/>
      <w:keepLines/>
      <w:numPr>
        <w:ilvl w:val="7"/>
        <w:numId w:val="14"/>
      </w:numPr>
      <w:spacing w:before="120" w:after="60" w:line="240" w:lineRule="auto"/>
      <w:outlineLvl w:val="7"/>
    </w:pPr>
    <w:rPr>
      <w:rFonts w:asciiTheme="majorHAnsi" w:hAnsiTheme="majorHAnsi"/>
      <w:i/>
      <w:sz w:val="20"/>
      <w:szCs w:val="28"/>
    </w:rPr>
  </w:style>
  <w:style w:type="paragraph" w:customStyle="1" w:styleId="Numreradrubrik9">
    <w:name w:val="Numrerad rubrik 9"/>
    <w:next w:val="Normal"/>
    <w:uiPriority w:val="2"/>
    <w:semiHidden/>
    <w:unhideWhenUsed/>
    <w:rsid w:val="00DC0B93"/>
    <w:pPr>
      <w:keepNext/>
      <w:keepLines/>
      <w:numPr>
        <w:ilvl w:val="8"/>
        <w:numId w:val="14"/>
      </w:numPr>
      <w:spacing w:before="120" w:after="60" w:line="240" w:lineRule="auto"/>
      <w:outlineLvl w:val="8"/>
    </w:pPr>
    <w:rPr>
      <w:rFonts w:asciiTheme="majorHAnsi" w:hAnsiTheme="majorHAnsi"/>
      <w:i/>
      <w:sz w:val="20"/>
      <w:szCs w:val="28"/>
    </w:rPr>
  </w:style>
  <w:style w:type="table" w:styleId="Tabellrutnt">
    <w:name w:val="Table Grid"/>
    <w:basedOn w:val="Normaltabell"/>
    <w:uiPriority w:val="59"/>
    <w:rsid w:val="0087372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Innehll2">
    <w:name w:val="toc 2"/>
    <w:basedOn w:val="Normal"/>
    <w:next w:val="Normal"/>
    <w:autoRedefine/>
    <w:uiPriority w:val="39"/>
    <w:unhideWhenUsed/>
    <w:rsid w:val="009D160F"/>
    <w:pPr>
      <w:spacing w:before="120"/>
      <w:ind w:left="240"/>
    </w:pPr>
    <w:rPr>
      <w:rFonts w:cstheme="minorHAnsi"/>
      <w:iCs/>
      <w:sz w:val="20"/>
      <w:szCs w:val="20"/>
    </w:rPr>
  </w:style>
  <w:style w:type="paragraph" w:styleId="Innehll1">
    <w:name w:val="toc 1"/>
    <w:basedOn w:val="Normal"/>
    <w:next w:val="Normal"/>
    <w:autoRedefine/>
    <w:uiPriority w:val="39"/>
    <w:unhideWhenUsed/>
    <w:rsid w:val="00C340F7"/>
    <w:pPr>
      <w:spacing w:before="240"/>
    </w:pPr>
    <w:rPr>
      <w:rFonts w:cstheme="minorHAnsi"/>
      <w:b/>
      <w:bCs/>
      <w:sz w:val="20"/>
      <w:szCs w:val="20"/>
    </w:rPr>
  </w:style>
  <w:style w:type="paragraph" w:styleId="Innehll3">
    <w:name w:val="toc 3"/>
    <w:basedOn w:val="Normal"/>
    <w:next w:val="Normal"/>
    <w:autoRedefine/>
    <w:uiPriority w:val="39"/>
    <w:unhideWhenUsed/>
    <w:rsid w:val="00C340F7"/>
    <w:pPr>
      <w:ind w:left="480"/>
    </w:pPr>
    <w:rPr>
      <w:rFonts w:cstheme="minorHAnsi"/>
      <w:sz w:val="20"/>
      <w:szCs w:val="20"/>
    </w:rPr>
  </w:style>
  <w:style w:type="paragraph" w:styleId="Innehll4">
    <w:name w:val="toc 4"/>
    <w:basedOn w:val="Normal"/>
    <w:next w:val="Normal"/>
    <w:autoRedefine/>
    <w:uiPriority w:val="39"/>
    <w:unhideWhenUsed/>
    <w:rsid w:val="00C340F7"/>
    <w:pPr>
      <w:ind w:left="720"/>
    </w:pPr>
    <w:rPr>
      <w:rFonts w:cstheme="minorHAnsi"/>
      <w:sz w:val="20"/>
      <w:szCs w:val="20"/>
    </w:rPr>
  </w:style>
  <w:style w:type="paragraph" w:styleId="Innehll5">
    <w:name w:val="toc 5"/>
    <w:basedOn w:val="Normal"/>
    <w:next w:val="Normal"/>
    <w:autoRedefine/>
    <w:uiPriority w:val="39"/>
    <w:unhideWhenUsed/>
    <w:rsid w:val="00C340F7"/>
    <w:pPr>
      <w:ind w:left="960"/>
    </w:pPr>
    <w:rPr>
      <w:rFonts w:cstheme="minorHAnsi"/>
      <w:sz w:val="20"/>
      <w:szCs w:val="20"/>
    </w:rPr>
  </w:style>
  <w:style w:type="paragraph" w:styleId="Innehll6">
    <w:name w:val="toc 6"/>
    <w:basedOn w:val="Normal"/>
    <w:next w:val="Normal"/>
    <w:autoRedefine/>
    <w:uiPriority w:val="39"/>
    <w:unhideWhenUsed/>
    <w:rsid w:val="00C340F7"/>
    <w:pPr>
      <w:ind w:left="1200"/>
    </w:pPr>
    <w:rPr>
      <w:rFonts w:cstheme="minorHAnsi"/>
      <w:sz w:val="20"/>
      <w:szCs w:val="20"/>
    </w:rPr>
  </w:style>
  <w:style w:type="paragraph" w:styleId="Innehll7">
    <w:name w:val="toc 7"/>
    <w:basedOn w:val="Normal"/>
    <w:next w:val="Normal"/>
    <w:autoRedefine/>
    <w:uiPriority w:val="39"/>
    <w:unhideWhenUsed/>
    <w:rsid w:val="00C340F7"/>
    <w:pPr>
      <w:ind w:left="1440"/>
    </w:pPr>
    <w:rPr>
      <w:rFonts w:cstheme="minorHAnsi"/>
      <w:sz w:val="20"/>
      <w:szCs w:val="20"/>
    </w:rPr>
  </w:style>
  <w:style w:type="paragraph" w:styleId="Innehll8">
    <w:name w:val="toc 8"/>
    <w:basedOn w:val="Normal"/>
    <w:next w:val="Normal"/>
    <w:autoRedefine/>
    <w:uiPriority w:val="39"/>
    <w:unhideWhenUsed/>
    <w:rsid w:val="00C340F7"/>
    <w:pPr>
      <w:ind w:left="1680"/>
    </w:pPr>
    <w:rPr>
      <w:rFonts w:cstheme="minorHAnsi"/>
      <w:sz w:val="20"/>
      <w:szCs w:val="20"/>
    </w:rPr>
  </w:style>
  <w:style w:type="paragraph" w:styleId="Innehll9">
    <w:name w:val="toc 9"/>
    <w:basedOn w:val="Normal"/>
    <w:next w:val="Normal"/>
    <w:autoRedefine/>
    <w:uiPriority w:val="39"/>
    <w:unhideWhenUsed/>
    <w:rsid w:val="00C340F7"/>
    <w:pPr>
      <w:ind w:left="1920"/>
    </w:pPr>
    <w:rPr>
      <w:rFonts w:cstheme="minorHAnsi"/>
      <w:sz w:val="20"/>
      <w:szCs w:val="20"/>
    </w:rPr>
  </w:style>
  <w:style w:type="character" w:styleId="Hyperlnk">
    <w:name w:val="Hyperlink"/>
    <w:basedOn w:val="Standardstycketeckensnitt"/>
    <w:uiPriority w:val="99"/>
    <w:unhideWhenUsed/>
    <w:rsid w:val="00C340F7"/>
    <w:rPr>
      <w:color w:val="0000FF" w:themeColor="hyperlink"/>
      <w:u w:val="single"/>
    </w:rPr>
  </w:style>
  <w:style w:type="paragraph" w:styleId="Beskrivning">
    <w:name w:val="caption"/>
    <w:basedOn w:val="Normal"/>
    <w:next w:val="Normal"/>
    <w:uiPriority w:val="35"/>
    <w:semiHidden/>
    <w:unhideWhenUsed/>
    <w:rsid w:val="00322588"/>
    <w:pPr>
      <w:spacing w:after="200"/>
    </w:pPr>
    <w:rPr>
      <w:b/>
      <w:bCs/>
      <w:sz w:val="18"/>
      <w:szCs w:val="18"/>
    </w:rPr>
  </w:style>
  <w:style w:type="character" w:customStyle="1" w:styleId="IngetavstndChar">
    <w:name w:val="Inget avstånd Char"/>
    <w:basedOn w:val="Standardstycketeckensnitt"/>
    <w:link w:val="Ingetavstnd"/>
    <w:uiPriority w:val="1"/>
    <w:rsid w:val="00C36E4D"/>
    <w:rPr>
      <w:rFonts w:ascii="Arial" w:hAnsi="Arial"/>
      <w:szCs w:val="32"/>
      <w:lang w:val="sv-SE"/>
    </w:rPr>
  </w:style>
  <w:style w:type="paragraph" w:customStyle="1" w:styleId="Frstasidansadressflt">
    <w:name w:val="Förstasidans adressfält"/>
    <w:basedOn w:val="Normal"/>
    <w:rsid w:val="00816CE1"/>
    <w:pPr>
      <w:spacing w:line="240" w:lineRule="exact"/>
    </w:pPr>
    <w:rPr>
      <w:rFonts w:eastAsia="Times New Roman"/>
      <w:sz w:val="14"/>
      <w:szCs w:val="20"/>
      <w:lang w:eastAsia="sv-SE" w:bidi="ar-SA"/>
    </w:rPr>
  </w:style>
  <w:style w:type="character" w:styleId="Olstomnmnande">
    <w:name w:val="Unresolved Mention"/>
    <w:basedOn w:val="Standardstycketeckensnitt"/>
    <w:uiPriority w:val="99"/>
    <w:semiHidden/>
    <w:unhideWhenUsed/>
    <w:rsid w:val="001500A6"/>
    <w:rPr>
      <w:color w:val="605E5C"/>
      <w:shd w:val="clear" w:color="auto" w:fill="E1DFDD"/>
    </w:rPr>
  </w:style>
  <w:style w:type="table" w:styleId="Tabellrutntljust">
    <w:name w:val="Grid Table Light"/>
    <w:basedOn w:val="Normaltabell"/>
    <w:uiPriority w:val="40"/>
    <w:rsid w:val="00B37D4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NormalRapportmall">
    <w:name w:val="Normal Rapportmall"/>
    <w:basedOn w:val="Normal"/>
    <w:link w:val="NormalRapportmallChar"/>
    <w:qFormat/>
    <w:rsid w:val="00905791"/>
    <w:rPr>
      <w:rFonts w:asciiTheme="minorHAnsi" w:hAnsiTheme="minorHAnsi" w:cstheme="minorHAnsi"/>
      <w:sz w:val="24"/>
    </w:rPr>
  </w:style>
  <w:style w:type="character" w:customStyle="1" w:styleId="NormalRapportmallChar">
    <w:name w:val="Normal Rapportmall Char"/>
    <w:basedOn w:val="Standardstycketeckensnitt"/>
    <w:link w:val="NormalRapportmall"/>
    <w:rsid w:val="00905791"/>
    <w:rPr>
      <w:rFonts w:cstheme="minorHAnsi"/>
      <w:sz w:val="24"/>
      <w:szCs w:val="24"/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35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LV tem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D18C00"/>
      </a:accent1>
      <a:accent2>
        <a:srgbClr val="1F5BA5"/>
      </a:accent2>
      <a:accent3>
        <a:srgbClr val="778AA2"/>
      </a:accent3>
      <a:accent4>
        <a:srgbClr val="757C14"/>
      </a:accent4>
      <a:accent5>
        <a:srgbClr val="9D969B"/>
      </a:accent5>
      <a:accent6>
        <a:srgbClr val="5A0F56"/>
      </a:accent6>
      <a:hlink>
        <a:srgbClr val="0000FF"/>
      </a:hlink>
      <a:folHlink>
        <a:srgbClr val="800080"/>
      </a:folHlink>
    </a:clrScheme>
    <a:fontScheme name="Office - klassiskt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C9E2A-B427-433E-96D5-8CF873CED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54579DCB</Template>
  <TotalTime>3</TotalTime>
  <Pages>1</Pages>
  <Words>315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Rapporteur</dc:creator>
  <cp:keywords/>
  <dc:description/>
  <cp:lastModifiedBy>Rapporteur</cp:lastModifiedBy>
  <cp:revision>1</cp:revision>
  <dcterms:created xsi:type="dcterms:W3CDTF">2020-04-07T11:38:00Z</dcterms:created>
  <dcterms:modified xsi:type="dcterms:W3CDTF">2020-04-07T11:41:00Z</dcterms:modified>
</cp:coreProperties>
</file>