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jc w:val="both"/>
        <w:rPr>
          <w:b w:val="1"/>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rtl w:val="0"/>
        </w:rPr>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Offert värmepump Thermia iTEC Total 9kW + 60 till </w:t>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sz w:val="28"/>
          <w:szCs w:val="28"/>
        </w:rPr>
      </w:pPr>
      <w:r w:rsidDel="00000000" w:rsidR="00000000" w:rsidRPr="00000000">
        <w:rPr>
          <w:sz w:val="28"/>
          <w:szCs w:val="28"/>
          <w:rtl w:val="0"/>
        </w:rPr>
        <w:t xml:space="preserve">Med beräkning utifrån av kunden erhållen förbrukning och storlek på hus har vi beräknat att en lämplig pump är Thermia iTEC Total 9kW. </w:t>
      </w:r>
    </w:p>
    <w:p w:rsidR="00000000" w:rsidDel="00000000" w:rsidP="00000000" w:rsidRDefault="00000000" w:rsidRPr="00000000" w14:paraId="0000000A">
      <w:pPr>
        <w:rPr>
          <w:sz w:val="28"/>
          <w:szCs w:val="28"/>
        </w:rPr>
      </w:pPr>
      <w:r w:rsidDel="00000000" w:rsidR="00000000" w:rsidRPr="00000000">
        <w:rPr>
          <w:sz w:val="28"/>
          <w:szCs w:val="28"/>
          <w:rtl w:val="0"/>
        </w:rPr>
        <w:t xml:space="preserve"> </w:t>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ind w:left="705"/>
        <w:rPr/>
      </w:pPr>
      <w:r w:rsidDel="00000000" w:rsidR="00000000" w:rsidRPr="00000000">
        <w:rPr>
          <w:sz w:val="28"/>
          <w:szCs w:val="28"/>
          <w:rtl w:val="0"/>
        </w:rPr>
        <w:t xml:space="preserve">I priset ingår en st </w:t>
      </w:r>
      <w:r w:rsidDel="00000000" w:rsidR="00000000" w:rsidRPr="00000000">
        <w:rPr>
          <w:b w:val="1"/>
          <w:sz w:val="28"/>
          <w:szCs w:val="28"/>
          <w:rtl w:val="0"/>
        </w:rPr>
        <w:t xml:space="preserve">Thermia iTEC Total 9kW +60(innehåller en extra 60 literstank för större värmevolym), innedel med varmvattenberedare, elpanna, cirkpump, värmetråg, stativ till utedel och styrning. </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ind w:left="705"/>
        <w:rPr>
          <w:sz w:val="28"/>
          <w:szCs w:val="28"/>
        </w:rPr>
      </w:pPr>
      <w:r w:rsidDel="00000000" w:rsidR="00000000" w:rsidRPr="00000000">
        <w:rPr>
          <w:sz w:val="28"/>
          <w:szCs w:val="28"/>
          <w:rtl w:val="0"/>
        </w:rPr>
        <w:t xml:space="preserve">All erforderlig håltagning i vägg för rör till utedel. Vi rekommenderar placering som inte stör grannen. (placering intill dörr baksidan rekommenderas)</w:t>
      </w:r>
    </w:p>
    <w:p w:rsidR="00000000" w:rsidDel="00000000" w:rsidP="00000000" w:rsidRDefault="00000000" w:rsidRPr="00000000" w14:paraId="0000000F">
      <w:pPr>
        <w:ind w:firstLine="705"/>
        <w:rPr>
          <w:sz w:val="28"/>
          <w:szCs w:val="28"/>
        </w:rPr>
      </w:pPr>
      <w:r w:rsidDel="00000000" w:rsidR="00000000" w:rsidRPr="00000000">
        <w:rPr>
          <w:rtl w:val="0"/>
        </w:rPr>
      </w:r>
    </w:p>
    <w:p w:rsidR="00000000" w:rsidDel="00000000" w:rsidP="00000000" w:rsidRDefault="00000000" w:rsidRPr="00000000" w14:paraId="00000010">
      <w:pPr>
        <w:ind w:left="705"/>
        <w:rPr>
          <w:sz w:val="28"/>
          <w:szCs w:val="28"/>
        </w:rPr>
      </w:pPr>
      <w:r w:rsidDel="00000000" w:rsidR="00000000" w:rsidRPr="00000000">
        <w:rPr>
          <w:sz w:val="28"/>
          <w:szCs w:val="28"/>
          <w:rtl w:val="0"/>
        </w:rPr>
        <w:t xml:space="preserve">All elddragning från bef elbrytare 16 A i pannrum till innedel ingår. Kund ansvarar för ny dragning till brytare ute inttill utedel(10A, 3 fas inkl nolla och jord).</w:t>
      </w:r>
    </w:p>
    <w:p w:rsidR="00000000" w:rsidDel="00000000" w:rsidP="00000000" w:rsidRDefault="00000000" w:rsidRPr="00000000" w14:paraId="00000011">
      <w:pPr>
        <w:ind w:left="705"/>
        <w:rPr>
          <w:sz w:val="28"/>
          <w:szCs w:val="28"/>
        </w:rPr>
      </w:pPr>
      <w:r w:rsidDel="00000000" w:rsidR="00000000" w:rsidRPr="00000000">
        <w:rPr>
          <w:rtl w:val="0"/>
        </w:rPr>
      </w:r>
    </w:p>
    <w:p w:rsidR="00000000" w:rsidDel="00000000" w:rsidP="00000000" w:rsidRDefault="00000000" w:rsidRPr="00000000" w14:paraId="00000012">
      <w:pPr>
        <w:ind w:left="705"/>
        <w:rPr>
          <w:sz w:val="28"/>
          <w:szCs w:val="28"/>
        </w:rPr>
      </w:pPr>
      <w:r w:rsidDel="00000000" w:rsidR="00000000" w:rsidRPr="00000000">
        <w:rPr>
          <w:sz w:val="28"/>
          <w:szCs w:val="28"/>
          <w:rtl w:val="0"/>
        </w:rPr>
        <w:t xml:space="preserve">Vi rekommenderar att huvudsäkringen i er fastighet är minst 20A.</w:t>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ind w:firstLine="705"/>
        <w:rPr>
          <w:sz w:val="28"/>
          <w:szCs w:val="28"/>
        </w:rPr>
      </w:pPr>
      <w:r w:rsidDel="00000000" w:rsidR="00000000" w:rsidRPr="00000000">
        <w:rPr>
          <w:sz w:val="28"/>
          <w:szCs w:val="28"/>
          <w:rtl w:val="0"/>
        </w:rPr>
        <w:t xml:space="preserve">Utomhusgivare.</w:t>
      </w:r>
    </w:p>
    <w:p w:rsidR="00000000" w:rsidDel="00000000" w:rsidP="00000000" w:rsidRDefault="00000000" w:rsidRPr="00000000" w14:paraId="00000015">
      <w:pPr>
        <w:ind w:firstLine="705"/>
        <w:rPr>
          <w:sz w:val="28"/>
          <w:szCs w:val="28"/>
        </w:rPr>
      </w:pPr>
      <w:r w:rsidDel="00000000" w:rsidR="00000000" w:rsidRPr="00000000">
        <w:rPr>
          <w:rtl w:val="0"/>
        </w:rPr>
      </w:r>
    </w:p>
    <w:p w:rsidR="00000000" w:rsidDel="00000000" w:rsidP="00000000" w:rsidRDefault="00000000" w:rsidRPr="00000000" w14:paraId="00000016">
      <w:pPr>
        <w:ind w:firstLine="705"/>
        <w:rPr>
          <w:sz w:val="28"/>
          <w:szCs w:val="28"/>
        </w:rPr>
      </w:pPr>
      <w:r w:rsidDel="00000000" w:rsidR="00000000" w:rsidRPr="00000000">
        <w:rPr>
          <w:sz w:val="28"/>
          <w:szCs w:val="28"/>
          <w:rtl w:val="0"/>
        </w:rPr>
        <w:t xml:space="preserve">All rördragning för värme och vatten samt till utedel ingår.</w:t>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sz w:val="28"/>
          <w:szCs w:val="28"/>
          <w:rtl w:val="0"/>
        </w:rPr>
        <w:tab/>
        <w:t xml:space="preserve">All erforderlig säkerhetsutrustning för vatten och värmeinkopplingen.</w:t>
      </w:r>
    </w:p>
    <w:p w:rsidR="00000000" w:rsidDel="00000000" w:rsidP="00000000" w:rsidRDefault="00000000" w:rsidRPr="00000000" w14:paraId="00000019">
      <w:pPr>
        <w:rPr>
          <w:sz w:val="28"/>
          <w:szCs w:val="28"/>
        </w:rPr>
      </w:pPr>
      <w:r w:rsidDel="00000000" w:rsidR="00000000" w:rsidRPr="00000000">
        <w:rPr>
          <w:sz w:val="28"/>
          <w:szCs w:val="28"/>
          <w:rtl w:val="0"/>
        </w:rPr>
        <w:tab/>
      </w:r>
    </w:p>
    <w:p w:rsidR="00000000" w:rsidDel="00000000" w:rsidP="00000000" w:rsidRDefault="00000000" w:rsidRPr="00000000" w14:paraId="0000001A">
      <w:pPr>
        <w:ind w:firstLine="709"/>
        <w:rPr>
          <w:sz w:val="28"/>
          <w:szCs w:val="28"/>
        </w:rPr>
      </w:pPr>
      <w:r w:rsidDel="00000000" w:rsidR="00000000" w:rsidRPr="00000000">
        <w:rPr>
          <w:sz w:val="28"/>
          <w:szCs w:val="28"/>
          <w:rtl w:val="0"/>
        </w:rPr>
        <w:t xml:space="preserve">Påfyllning, provtryckning och driftsättning av värmepumpen.</w:t>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sz w:val="28"/>
          <w:szCs w:val="28"/>
          <w:rtl w:val="0"/>
        </w:rPr>
        <w:tab/>
        <w:t xml:space="preserve">Genomgång av anläggningen med kund.</w:t>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sz w:val="28"/>
          <w:szCs w:val="28"/>
          <w:rtl w:val="0"/>
        </w:rPr>
        <w:tab/>
        <w:t xml:space="preserve">Inbyggd 15kW elpanna som styrs automatiskt och kopplas in vid behov. </w:t>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sz w:val="28"/>
          <w:szCs w:val="28"/>
        </w:rPr>
      </w:pPr>
      <w:r w:rsidDel="00000000" w:rsidR="00000000" w:rsidRPr="00000000">
        <w:rPr>
          <w:sz w:val="28"/>
          <w:szCs w:val="28"/>
          <w:rtl w:val="0"/>
        </w:rPr>
        <w:tab/>
        <w:t xml:space="preserve">Tre års garanti och sexårs trygghetsförsäkring, upp till 16 år mot betalning.</w:t>
        <w:tab/>
      </w:r>
    </w:p>
    <w:p w:rsidR="00000000" w:rsidDel="00000000" w:rsidP="00000000" w:rsidRDefault="00000000" w:rsidRPr="00000000" w14:paraId="00000021">
      <w:pPr>
        <w:rPr>
          <w:sz w:val="28"/>
          <w:szCs w:val="28"/>
        </w:rPr>
      </w:pPr>
      <w:r w:rsidDel="00000000" w:rsidR="00000000" w:rsidRPr="00000000">
        <w:rPr>
          <w:sz w:val="28"/>
          <w:szCs w:val="28"/>
          <w:rtl w:val="0"/>
        </w:rPr>
        <w:tab/>
      </w:r>
    </w:p>
    <w:p w:rsidR="00000000" w:rsidDel="00000000" w:rsidP="00000000" w:rsidRDefault="00000000" w:rsidRPr="00000000" w14:paraId="00000022">
      <w:pPr>
        <w:rPr>
          <w:b w:val="1"/>
          <w:sz w:val="28"/>
          <w:szCs w:val="28"/>
        </w:rPr>
      </w:pPr>
      <w:bookmarkStart w:colFirst="0" w:colLast="0" w:name="_gjdgxs" w:id="0"/>
      <w:bookmarkEnd w:id="0"/>
      <w:r w:rsidDel="00000000" w:rsidR="00000000" w:rsidRPr="00000000">
        <w:rPr>
          <w:sz w:val="28"/>
          <w:szCs w:val="28"/>
          <w:rtl w:val="0"/>
        </w:rPr>
        <w:tab/>
      </w:r>
      <w:r w:rsidDel="00000000" w:rsidR="00000000" w:rsidRPr="00000000">
        <w:rPr>
          <w:b w:val="1"/>
          <w:sz w:val="28"/>
          <w:szCs w:val="28"/>
          <w:rtl w:val="0"/>
        </w:rPr>
        <w:t xml:space="preserve">Pris för ovanstående inkl moms och rot</w:t>
      </w:r>
      <w:r w:rsidDel="00000000" w:rsidR="00000000" w:rsidRPr="00000000">
        <w:rPr>
          <w:sz w:val="28"/>
          <w:szCs w:val="28"/>
          <w:rtl w:val="0"/>
        </w:rPr>
        <w:t xml:space="preserve"> </w:t>
      </w:r>
      <w:r w:rsidDel="00000000" w:rsidR="00000000" w:rsidRPr="00000000">
        <w:rPr>
          <w:b w:val="1"/>
          <w:sz w:val="28"/>
          <w:szCs w:val="28"/>
          <w:rtl w:val="0"/>
        </w:rPr>
        <w:t xml:space="preserve">95 000 kr </w:t>
      </w:r>
      <w:r w:rsidDel="00000000" w:rsidR="00000000" w:rsidRPr="00000000">
        <w:rPr>
          <w:sz w:val="28"/>
          <w:szCs w:val="28"/>
          <w:rtl w:val="0"/>
        </w:rPr>
        <w:t xml:space="preserve">(exkl rot 104396 kr)</w:t>
      </w:r>
      <w:r w:rsidDel="00000000" w:rsidR="00000000" w:rsidRPr="00000000">
        <w:rPr>
          <w:rtl w:val="0"/>
        </w:rPr>
      </w:r>
    </w:p>
    <w:p w:rsidR="00000000" w:rsidDel="00000000" w:rsidP="00000000" w:rsidRDefault="00000000" w:rsidRPr="00000000" w14:paraId="00000023">
      <w:pPr>
        <w:ind w:left="705"/>
        <w:rPr>
          <w:sz w:val="28"/>
          <w:szCs w:val="28"/>
        </w:rPr>
      </w:pPr>
      <w:r w:rsidDel="00000000" w:rsidR="00000000" w:rsidRPr="00000000">
        <w:rPr>
          <w:sz w:val="28"/>
          <w:szCs w:val="28"/>
          <w:rtl w:val="0"/>
        </w:rPr>
        <w:t xml:space="preserve">För att denna installation skall bli bra och fungera tillfredställande med bra driftekonomi rekommenderar vi starkt byte av befintliga radiatorer då de har en väldigt dålig förmåga att leda värme på ett lågtemperaturssystem. Vi offererar dig en bättre lösning för detta genom den inbyggda extra 60 liters tanken men rekommenderar ändå byte av radiatorer.</w:t>
      </w:r>
    </w:p>
    <w:p w:rsidR="00000000" w:rsidDel="00000000" w:rsidP="00000000" w:rsidRDefault="00000000" w:rsidRPr="00000000" w14:paraId="00000024">
      <w:pPr>
        <w:ind w:firstLine="705"/>
        <w:rPr>
          <w:b w:val="1"/>
          <w:sz w:val="28"/>
          <w:szCs w:val="28"/>
        </w:rPr>
      </w:pPr>
      <w:r w:rsidDel="00000000" w:rsidR="00000000" w:rsidRPr="00000000">
        <w:rPr>
          <w:rtl w:val="0"/>
        </w:rPr>
      </w:r>
    </w:p>
    <w:p w:rsidR="00000000" w:rsidDel="00000000" w:rsidP="00000000" w:rsidRDefault="00000000" w:rsidRPr="00000000" w14:paraId="00000025">
      <w:pPr>
        <w:ind w:firstLine="705"/>
        <w:rPr>
          <w:b w:val="1"/>
          <w:sz w:val="28"/>
          <w:szCs w:val="28"/>
        </w:rPr>
      </w:pPr>
      <w:r w:rsidDel="00000000" w:rsidR="00000000" w:rsidRPr="00000000">
        <w:rPr>
          <w:sz w:val="28"/>
          <w:szCs w:val="28"/>
          <w:rtl w:val="0"/>
        </w:rPr>
        <w:t xml:space="preserve">Eventuell asbestsanering ingår ej.</w:t>
      </w: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rtl w:val="0"/>
        </w:rPr>
      </w:r>
    </w:p>
    <w:p w:rsidR="00000000" w:rsidDel="00000000" w:rsidP="00000000" w:rsidRDefault="00000000" w:rsidRPr="00000000" w14:paraId="00000027">
      <w:pPr>
        <w:ind w:left="705"/>
        <w:rPr>
          <w:sz w:val="28"/>
          <w:szCs w:val="28"/>
        </w:rPr>
      </w:pPr>
      <w:r w:rsidDel="00000000" w:rsidR="00000000" w:rsidRPr="00000000">
        <w:rPr>
          <w:sz w:val="28"/>
          <w:szCs w:val="28"/>
          <w:rtl w:val="0"/>
        </w:rPr>
        <w:t xml:space="preserve">Underlag för lämplig placering av pumpen bör vara av grus eller dränerande karaktär med betongplattor på. Löses av kund. Utedelen bör placeras intill vägg som inte är nära sovrum.</w:t>
      </w:r>
    </w:p>
    <w:p w:rsidR="00000000" w:rsidDel="00000000" w:rsidP="00000000" w:rsidRDefault="00000000" w:rsidRPr="00000000" w14:paraId="00000028">
      <w:pPr>
        <w:rPr>
          <w:sz w:val="28"/>
          <w:szCs w:val="28"/>
        </w:rPr>
      </w:pPr>
      <w:r w:rsidDel="00000000" w:rsidR="00000000" w:rsidRPr="00000000">
        <w:rPr>
          <w:rtl w:val="0"/>
        </w:rPr>
      </w:r>
    </w:p>
    <w:p w:rsidR="00000000" w:rsidDel="00000000" w:rsidP="00000000" w:rsidRDefault="00000000" w:rsidRPr="00000000" w14:paraId="00000029">
      <w:pPr>
        <w:rPr>
          <w:sz w:val="28"/>
          <w:szCs w:val="28"/>
        </w:rPr>
      </w:pPr>
      <w:r w:rsidDel="00000000" w:rsidR="00000000" w:rsidRPr="00000000">
        <w:rPr>
          <w:sz w:val="28"/>
          <w:szCs w:val="28"/>
          <w:rtl w:val="0"/>
        </w:rPr>
        <w:tab/>
        <w:t xml:space="preserve">För att besparingskalkylen skall gälla erfordras att en framlednings temperatur </w:t>
        <w:tab/>
        <w:t xml:space="preserve">på 55 </w:t>
        <w:tab/>
        <w:t xml:space="preserve">grader räcker för att värma huset vid DUT (Dimensionerande utetemp </w:t>
        <w:tab/>
        <w:t xml:space="preserve">-22grader).</w:t>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rPr>
          <w:sz w:val="28"/>
          <w:szCs w:val="28"/>
        </w:rPr>
      </w:pPr>
      <w:r w:rsidDel="00000000" w:rsidR="00000000" w:rsidRPr="00000000">
        <w:rPr>
          <w:sz w:val="28"/>
          <w:szCs w:val="28"/>
          <w:rtl w:val="0"/>
        </w:rPr>
        <w:tab/>
        <w:t xml:space="preserve">Betalningsvillkor 10 dagar efter fakturadatum.</w:t>
      </w:r>
    </w:p>
    <w:p w:rsidR="00000000" w:rsidDel="00000000" w:rsidP="00000000" w:rsidRDefault="00000000" w:rsidRPr="00000000" w14:paraId="0000002C">
      <w:pPr>
        <w:rPr>
          <w:sz w:val="28"/>
          <w:szCs w:val="28"/>
        </w:rPr>
      </w:pPr>
      <w:r w:rsidDel="00000000" w:rsidR="00000000" w:rsidRPr="00000000">
        <w:rPr>
          <w:sz w:val="28"/>
          <w:szCs w:val="28"/>
          <w:rtl w:val="0"/>
        </w:rPr>
        <w:tab/>
      </w:r>
    </w:p>
    <w:p w:rsidR="00000000" w:rsidDel="00000000" w:rsidP="00000000" w:rsidRDefault="00000000" w:rsidRPr="00000000" w14:paraId="0000002D">
      <w:pPr>
        <w:ind w:left="705"/>
        <w:rPr>
          <w:sz w:val="28"/>
          <w:szCs w:val="28"/>
        </w:rPr>
      </w:pPr>
      <w:r w:rsidDel="00000000" w:rsidR="00000000" w:rsidRPr="00000000">
        <w:rPr>
          <w:sz w:val="28"/>
          <w:szCs w:val="28"/>
          <w:rtl w:val="0"/>
        </w:rPr>
        <w:tab/>
        <w:t xml:space="preserve">Offerten är giltig tom 20191117</w:t>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jc w:val="both"/>
        <w:rPr>
          <w:sz w:val="28"/>
          <w:szCs w:val="28"/>
        </w:rPr>
      </w:pPr>
      <w:r w:rsidDel="00000000" w:rsidR="00000000" w:rsidRPr="00000000">
        <w:rPr>
          <w:rtl w:val="0"/>
        </w:rPr>
      </w:r>
    </w:p>
    <w:sectPr>
      <w:pgSz w:h="16838" w:w="11906"/>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sv-SE"/>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widowControl w:val="0"/>
      <w:suppressAutoHyphens w:val="1"/>
    </w:pPr>
    <w:rPr>
      <w:rFonts w:cs="Mangal" w:eastAsia="SimSun"/>
      <w:kern w:val="1"/>
      <w:sz w:val="24"/>
      <w:szCs w:val="24"/>
      <w:lang w:bidi="hi-IN" w:eastAsia="hi-IN"/>
    </w:rPr>
  </w:style>
  <w:style w:type="character" w:styleId="Standardstycketeckensnitt" w:default="1">
    <w:name w:val="Default Paragraph Font"/>
    <w:uiPriority w:val="1"/>
    <w:semiHidden w:val="1"/>
    <w:unhideWhenUsed w:val="1"/>
  </w:style>
  <w:style w:type="table" w:styleId="Normaltabell" w:default="1">
    <w:name w:val="Normal Table"/>
    <w:uiPriority w:val="99"/>
    <w:semiHidden w:val="1"/>
    <w:unhideWhenUsed w:val="1"/>
    <w:tblPr>
      <w:tblInd w:w="0.0" w:type="dxa"/>
      <w:tblCellMar>
        <w:top w:w="0.0" w:type="dxa"/>
        <w:left w:w="108.0" w:type="dxa"/>
        <w:bottom w:w="0.0" w:type="dxa"/>
        <w:right w:w="108.0" w:type="dxa"/>
      </w:tblCellMar>
    </w:tblPr>
  </w:style>
  <w:style w:type="numbering" w:styleId="Ingenlista" w:default="1">
    <w:name w:val="No List"/>
    <w:uiPriority w:val="99"/>
    <w:semiHidden w:val="1"/>
    <w:unhideWhenUsed w:val="1"/>
  </w:style>
  <w:style w:type="paragraph" w:styleId="Rubrik1" w:customStyle="1">
    <w:name w:val="Rubrik1"/>
    <w:basedOn w:val="Normal"/>
    <w:next w:val="Brdtext"/>
    <w:pPr>
      <w:keepNext w:val="1"/>
      <w:spacing w:after="120" w:before="240"/>
    </w:pPr>
    <w:rPr>
      <w:rFonts w:ascii="Arial" w:eastAsia="Microsoft YaHei" w:hAnsi="Arial"/>
      <w:sz w:val="28"/>
      <w:szCs w:val="28"/>
    </w:rPr>
  </w:style>
  <w:style w:type="paragraph" w:styleId="Brdtext">
    <w:name w:val="Body Text"/>
    <w:basedOn w:val="Normal"/>
    <w:pPr>
      <w:spacing w:after="120"/>
    </w:pPr>
  </w:style>
  <w:style w:type="paragraph" w:styleId="Lista">
    <w:name w:val="List"/>
    <w:basedOn w:val="Brdtext"/>
  </w:style>
  <w:style w:type="paragraph" w:styleId="Bildtext" w:customStyle="1">
    <w:name w:val="Bildtext"/>
    <w:basedOn w:val="Normal"/>
    <w:pPr>
      <w:suppressLineNumbers w:val="1"/>
      <w:spacing w:after="120" w:before="120"/>
    </w:pPr>
    <w:rPr>
      <w:i w:val="1"/>
      <w:iCs w:val="1"/>
    </w:rPr>
  </w:style>
  <w:style w:type="paragraph" w:styleId="Frteckning" w:customStyle="1">
    <w:name w:val="Förteckning"/>
    <w:basedOn w:val="Normal"/>
    <w:pPr>
      <w:suppressLineNumbers w:val="1"/>
    </w:pPr>
  </w:style>
  <w:style w:type="paragraph" w:styleId="Ballongtext">
    <w:name w:val="Balloon Text"/>
    <w:basedOn w:val="Normal"/>
    <w:link w:val="BallongtextChar"/>
    <w:uiPriority w:val="99"/>
    <w:semiHidden w:val="1"/>
    <w:unhideWhenUsed w:val="1"/>
    <w:rsid w:val="00316666"/>
    <w:rPr>
      <w:rFonts w:ascii="Segoe UI" w:hAnsi="Segoe UI"/>
      <w:sz w:val="18"/>
      <w:szCs w:val="16"/>
    </w:rPr>
  </w:style>
  <w:style w:type="character" w:styleId="BallongtextChar" w:customStyle="1">
    <w:name w:val="Ballongtext Char"/>
    <w:link w:val="Ballongtext"/>
    <w:uiPriority w:val="99"/>
    <w:semiHidden w:val="1"/>
    <w:rsid w:val="00316666"/>
    <w:rPr>
      <w:rFonts w:ascii="Segoe UI" w:cs="Mangal" w:eastAsia="SimSun" w:hAnsi="Segoe UI"/>
      <w:kern w:val="1"/>
      <w:sz w:val="18"/>
      <w:szCs w:val="16"/>
      <w:lang w:bidi="hi-IN" w:eastAsia="hi-I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2019-10-17T13:10:00Z</dcterms:created>
  <dc:creator>A R</dc:creator>
</cp:coreProperties>
</file>